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4AA0" w14:textId="5595BC4C" w:rsidR="00A31A11" w:rsidRPr="00A31A11" w:rsidRDefault="00A9479D" w:rsidP="00197EE3">
      <w:pPr>
        <w:pStyle w:val="Nagwek"/>
        <w:shd w:val="clear" w:color="auto" w:fill="DEEAF6" w:themeFill="accent1" w:themeFillTint="33"/>
        <w:spacing w:line="360" w:lineRule="auto"/>
        <w:rPr>
          <w:rFonts w:ascii="Arial" w:hAnsi="Arial" w:cs="Arial"/>
          <w:color w:val="000000" w:themeColor="text1"/>
          <w:sz w:val="24"/>
          <w:szCs w:val="24"/>
        </w:rPr>
      </w:pPr>
      <w:r w:rsidRPr="00A31A11">
        <w:rPr>
          <w:rFonts w:ascii="Arial" w:hAnsi="Arial" w:cs="Arial"/>
          <w:color w:val="000000" w:themeColor="text1"/>
          <w:sz w:val="24"/>
          <w:szCs w:val="24"/>
        </w:rPr>
        <w:t xml:space="preserve">Załącznik </w:t>
      </w:r>
      <w:r w:rsidR="00D634A9">
        <w:rPr>
          <w:rFonts w:ascii="Arial" w:hAnsi="Arial" w:cs="Arial"/>
          <w:color w:val="000000" w:themeColor="text1"/>
          <w:sz w:val="24"/>
          <w:szCs w:val="24"/>
        </w:rPr>
        <w:t>4.c</w:t>
      </w:r>
      <w:r w:rsidRPr="00A31A11">
        <w:rPr>
          <w:rFonts w:ascii="Arial" w:hAnsi="Arial" w:cs="Arial"/>
          <w:color w:val="000000" w:themeColor="text1"/>
          <w:sz w:val="24"/>
          <w:szCs w:val="24"/>
        </w:rPr>
        <w:t xml:space="preserve"> </w:t>
      </w:r>
    </w:p>
    <w:p w14:paraId="1362F16A" w14:textId="42ECA37A" w:rsidR="00A9479D" w:rsidRPr="00D54D52" w:rsidRDefault="00A9479D" w:rsidP="00197EE3">
      <w:pPr>
        <w:pStyle w:val="Nagwek"/>
        <w:shd w:val="clear" w:color="auto" w:fill="DEEAF6" w:themeFill="accent1" w:themeFillTint="33"/>
        <w:spacing w:after="360" w:line="360" w:lineRule="auto"/>
        <w:rPr>
          <w:rFonts w:ascii="Arial" w:hAnsi="Arial" w:cs="Arial"/>
          <w:b/>
          <w:color w:val="000000" w:themeColor="text1"/>
          <w:sz w:val="24"/>
          <w:szCs w:val="24"/>
        </w:rPr>
      </w:pPr>
      <w:r w:rsidRPr="00D54D52">
        <w:rPr>
          <w:rFonts w:ascii="Arial" w:hAnsi="Arial" w:cs="Arial"/>
          <w:b/>
          <w:color w:val="000000" w:themeColor="text1"/>
          <w:sz w:val="24"/>
          <w:szCs w:val="24"/>
        </w:rPr>
        <w:t>ANALIZA ZGODNOŚCI PROJEKTU Z ZASADAMI POMOCY PUBLICZNEJ I/LUB POMOCY DE MINIMIS</w:t>
      </w:r>
    </w:p>
    <w:p w14:paraId="6FC06B50" w14:textId="7898DA62" w:rsidR="0047544A" w:rsidRPr="0047544A" w:rsidRDefault="0047544A" w:rsidP="08823058">
      <w:pPr>
        <w:rPr>
          <w:rFonts w:ascii="Arial" w:hAnsi="Arial" w:cs="Arial"/>
          <w:b/>
          <w:bCs/>
          <w:sz w:val="24"/>
          <w:szCs w:val="24"/>
        </w:rPr>
      </w:pPr>
      <w:r w:rsidRPr="08823058">
        <w:rPr>
          <w:rFonts w:ascii="Arial" w:hAnsi="Arial" w:cs="Arial"/>
          <w:b/>
          <w:bCs/>
          <w:sz w:val="24"/>
          <w:szCs w:val="24"/>
        </w:rPr>
        <w:t xml:space="preserve">Przed wypełnieniem załącznika, zapoznaj się z instrukcją umieszczoną na końcu dokumentu, która pokazuje w jaki sposób wypełnić poszczególne części. </w:t>
      </w:r>
    </w:p>
    <w:tbl>
      <w:tblPr>
        <w:tblpPr w:leftFromText="141" w:rightFromText="141" w:vertAnchor="text" w:horzAnchor="margin" w:tblpY="215"/>
        <w:tblW w:w="9082" w:type="dxa"/>
        <w:tblLayout w:type="fixed"/>
        <w:tblCellMar>
          <w:left w:w="113" w:type="dxa"/>
        </w:tblCellMar>
        <w:tblLook w:val="0000" w:firstRow="0" w:lastRow="0" w:firstColumn="0" w:lastColumn="0" w:noHBand="0" w:noVBand="0"/>
        <w:tblCaption w:val="Nazwa wnioskodawcy i tytuł projektu"/>
        <w:tblDescription w:val="Tabela zawiera informacje identyfikujące wnioskodawcę oraz tytuł projektu"/>
      </w:tblPr>
      <w:tblGrid>
        <w:gridCol w:w="2830"/>
        <w:gridCol w:w="6252"/>
      </w:tblGrid>
      <w:tr w:rsidR="00A31A11" w:rsidRPr="00E966CD" w14:paraId="03CCFBC4"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19A487EF" w14:textId="05609750"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 xml:space="preserve">Wnioskodawca </w:t>
            </w:r>
            <w:r w:rsidR="00E21086">
              <w:rPr>
                <w:rFonts w:ascii="Arial" w:hAnsi="Arial" w:cs="Arial"/>
                <w:kern w:val="1"/>
                <w:sz w:val="24"/>
                <w:szCs w:val="24"/>
              </w:rPr>
              <w:t>/ Partner</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FF9A3D" w14:textId="77777777" w:rsidR="00A31A11" w:rsidRPr="00E966CD" w:rsidRDefault="00A31A11" w:rsidP="00A31A11">
            <w:pPr>
              <w:suppressAutoHyphens/>
              <w:spacing w:after="0" w:line="360" w:lineRule="auto"/>
              <w:rPr>
                <w:rFonts w:ascii="Arial" w:hAnsi="Arial" w:cs="Arial"/>
                <w:kern w:val="1"/>
                <w:sz w:val="24"/>
                <w:szCs w:val="24"/>
              </w:rPr>
            </w:pPr>
          </w:p>
        </w:tc>
      </w:tr>
      <w:tr w:rsidR="00A31A11" w:rsidRPr="00E966CD" w14:paraId="5A7B1B6F" w14:textId="77777777" w:rsidTr="00E21086">
        <w:trPr>
          <w:trHeight w:val="317"/>
        </w:trPr>
        <w:tc>
          <w:tcPr>
            <w:tcW w:w="2830" w:type="dxa"/>
            <w:tcBorders>
              <w:top w:val="single" w:sz="4" w:space="0" w:color="00000A"/>
              <w:left w:val="single" w:sz="4" w:space="0" w:color="00000A"/>
              <w:bottom w:val="single" w:sz="4" w:space="0" w:color="00000A"/>
            </w:tcBorders>
            <w:shd w:val="clear" w:color="auto" w:fill="D9D9D9" w:themeFill="background1" w:themeFillShade="D9"/>
            <w:vAlign w:val="center"/>
          </w:tcPr>
          <w:p w14:paraId="69E34D5E"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Tytuł projektu</w:t>
            </w:r>
          </w:p>
        </w:tc>
        <w:tc>
          <w:tcPr>
            <w:tcW w:w="62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BEDB5" w14:textId="77777777" w:rsidR="00A31A11" w:rsidRPr="00E966CD" w:rsidRDefault="00A31A11" w:rsidP="00A31A11">
            <w:pPr>
              <w:spacing w:after="0" w:line="360" w:lineRule="auto"/>
              <w:rPr>
                <w:rFonts w:ascii="Arial" w:hAnsi="Arial" w:cs="Arial"/>
                <w:sz w:val="24"/>
                <w:szCs w:val="24"/>
              </w:rPr>
            </w:pPr>
          </w:p>
        </w:tc>
      </w:tr>
    </w:tbl>
    <w:p w14:paraId="6ED0E8D4" w14:textId="5048D559" w:rsidR="00BE3BC8" w:rsidRPr="00E966CD" w:rsidRDefault="00BE3BC8" w:rsidP="00E966CD">
      <w:pPr>
        <w:pStyle w:val="Tekstpodstawowy"/>
        <w:spacing w:before="360" w:line="360" w:lineRule="auto"/>
        <w:jc w:val="left"/>
        <w:rPr>
          <w:rFonts w:ascii="Arial" w:hAnsi="Arial" w:cs="Arial"/>
          <w:b w:val="0"/>
          <w:szCs w:val="24"/>
          <w:u w:val="single"/>
        </w:rPr>
      </w:pPr>
      <w:r w:rsidRPr="00E966CD">
        <w:rPr>
          <w:rFonts w:ascii="Arial" w:hAnsi="Arial" w:cs="Arial"/>
          <w:b w:val="0"/>
          <w:i w:val="0"/>
          <w:szCs w:val="24"/>
        </w:rPr>
        <w:t xml:space="preserve">W związku z ubieganiem się o przyznanie dofinansowania ze środków Europejskiego Funduszu Rozwoju Regionalnego </w:t>
      </w:r>
      <w:r w:rsidR="00EF5F36" w:rsidRPr="00E966CD">
        <w:rPr>
          <w:rFonts w:ascii="Arial" w:hAnsi="Arial" w:cs="Arial"/>
          <w:b w:val="0"/>
          <w:i w:val="0"/>
          <w:szCs w:val="24"/>
        </w:rPr>
        <w:t xml:space="preserve">lub Funduszu Sprawiedliwiej </w:t>
      </w:r>
      <w:r w:rsidR="07A4DF7B" w:rsidRPr="00E966CD">
        <w:rPr>
          <w:rFonts w:ascii="Arial" w:hAnsi="Arial" w:cs="Arial"/>
          <w:b w:val="0"/>
          <w:i w:val="0"/>
          <w:szCs w:val="24"/>
        </w:rPr>
        <w:t xml:space="preserve">Transformacji </w:t>
      </w:r>
      <w:r w:rsidRPr="00E966CD">
        <w:rPr>
          <w:rFonts w:ascii="Arial" w:hAnsi="Arial" w:cs="Arial"/>
          <w:b w:val="0"/>
          <w:i w:val="0"/>
          <w:szCs w:val="24"/>
        </w:rPr>
        <w:t xml:space="preserve">w ramach </w:t>
      </w:r>
      <w:r w:rsidR="5951281A" w:rsidRPr="00E966CD">
        <w:rPr>
          <w:rFonts w:ascii="Arial" w:hAnsi="Arial" w:cs="Arial"/>
          <w:b w:val="0"/>
          <w:i w:val="0"/>
          <w:szCs w:val="24"/>
        </w:rPr>
        <w:t xml:space="preserve">Programu </w:t>
      </w:r>
      <w:r w:rsidR="05545486" w:rsidRPr="00E966CD">
        <w:rPr>
          <w:rFonts w:ascii="Arial" w:hAnsi="Arial" w:cs="Arial"/>
          <w:b w:val="0"/>
          <w:i w:val="0"/>
          <w:szCs w:val="24"/>
        </w:rPr>
        <w:t>Fundusze Europejskie dla</w:t>
      </w:r>
      <w:r w:rsidRPr="00E966CD">
        <w:rPr>
          <w:rFonts w:ascii="Arial" w:hAnsi="Arial" w:cs="Arial"/>
          <w:b w:val="0"/>
          <w:i w:val="0"/>
          <w:iCs/>
          <w:szCs w:val="24"/>
        </w:rPr>
        <w:t xml:space="preserve"> Śląskiego </w:t>
      </w:r>
      <w:r w:rsidR="05545486" w:rsidRPr="00E966CD">
        <w:rPr>
          <w:rFonts w:ascii="Arial" w:hAnsi="Arial" w:cs="Arial"/>
          <w:b w:val="0"/>
          <w:i w:val="0"/>
          <w:szCs w:val="24"/>
        </w:rPr>
        <w:t>na lata 2021-2027</w:t>
      </w:r>
      <w:r w:rsidR="00496161" w:rsidRPr="00E966CD">
        <w:rPr>
          <w:rFonts w:ascii="Arial" w:hAnsi="Arial" w:cs="Arial"/>
          <w:b w:val="0"/>
          <w:i w:val="0"/>
          <w:szCs w:val="24"/>
        </w:rPr>
        <w:t>,</w:t>
      </w:r>
      <w:r w:rsidRPr="00E966CD">
        <w:rPr>
          <w:rFonts w:ascii="Arial" w:hAnsi="Arial" w:cs="Arial"/>
          <w:b w:val="0"/>
          <w:i w:val="0"/>
          <w:szCs w:val="24"/>
        </w:rPr>
        <w:t xml:space="preserve"> na realizację projektu</w:t>
      </w:r>
      <w:r w:rsidR="0002060E" w:rsidRPr="00E966CD">
        <w:rPr>
          <w:rFonts w:ascii="Arial" w:hAnsi="Arial" w:cs="Arial"/>
          <w:b w:val="0"/>
          <w:i w:val="0"/>
          <w:szCs w:val="24"/>
        </w:rPr>
        <w:t>, przedstawiam</w:t>
      </w:r>
      <w:r w:rsidRPr="00E966CD">
        <w:rPr>
          <w:rFonts w:ascii="Arial" w:hAnsi="Arial" w:cs="Arial"/>
          <w:b w:val="0"/>
          <w:i w:val="0"/>
          <w:szCs w:val="24"/>
        </w:rPr>
        <w:t xml:space="preserve"> </w:t>
      </w:r>
      <w:r w:rsidR="00257F40" w:rsidRPr="00E966CD">
        <w:rPr>
          <w:rFonts w:ascii="Arial" w:hAnsi="Arial" w:cs="Arial"/>
          <w:b w:val="0"/>
          <w:i w:val="0"/>
          <w:szCs w:val="24"/>
        </w:rPr>
        <w:t xml:space="preserve">analizę </w:t>
      </w:r>
      <w:r w:rsidR="006878E4" w:rsidRPr="00E966CD">
        <w:rPr>
          <w:rFonts w:ascii="Arial" w:hAnsi="Arial" w:cs="Arial"/>
          <w:b w:val="0"/>
          <w:i w:val="0"/>
          <w:szCs w:val="24"/>
        </w:rPr>
        <w:t>zgodności w/w przedsięwzięcia z zasadami pomocy publicznej i/lub de m</w:t>
      </w:r>
      <w:r w:rsidR="00484D23" w:rsidRPr="00E966CD">
        <w:rPr>
          <w:rFonts w:ascii="Arial" w:hAnsi="Arial" w:cs="Arial"/>
          <w:b w:val="0"/>
          <w:i w:val="0"/>
          <w:szCs w:val="24"/>
        </w:rPr>
        <w:t>i</w:t>
      </w:r>
      <w:r w:rsidR="006878E4" w:rsidRPr="00E966CD">
        <w:rPr>
          <w:rFonts w:ascii="Arial" w:hAnsi="Arial" w:cs="Arial"/>
          <w:b w:val="0"/>
          <w:i w:val="0"/>
          <w:szCs w:val="24"/>
        </w:rPr>
        <w:t>nimis.</w:t>
      </w:r>
    </w:p>
    <w:p w14:paraId="21776393" w14:textId="3BB9A649" w:rsidR="00240792" w:rsidRPr="00E966CD" w:rsidRDefault="00484095" w:rsidP="00197EE3">
      <w:pPr>
        <w:pStyle w:val="Akapitzlist"/>
        <w:numPr>
          <w:ilvl w:val="0"/>
          <w:numId w:val="6"/>
        </w:numPr>
        <w:shd w:val="clear" w:color="auto" w:fill="DEEAF6" w:themeFill="accent1" w:themeFillTint="33"/>
        <w:spacing w:before="360" w:after="360" w:line="360" w:lineRule="auto"/>
        <w:ind w:left="709"/>
        <w:rPr>
          <w:rFonts w:ascii="Arial" w:hAnsi="Arial" w:cs="Arial"/>
          <w:b/>
          <w:sz w:val="24"/>
          <w:szCs w:val="24"/>
          <w:u w:val="single"/>
        </w:rPr>
      </w:pPr>
      <w:r w:rsidRPr="00E966CD">
        <w:rPr>
          <w:rFonts w:ascii="Arial" w:hAnsi="Arial" w:cs="Arial"/>
          <w:b/>
          <w:sz w:val="24"/>
          <w:szCs w:val="24"/>
          <w:u w:val="single"/>
        </w:rPr>
        <w:t>TEST WYSTĘPOWANIA POMOCY PUBLICZNEJ</w:t>
      </w:r>
    </w:p>
    <w:p w14:paraId="4BCFF3AA" w14:textId="20708DAE" w:rsidR="000D304B" w:rsidRPr="00E966CD" w:rsidRDefault="000D304B" w:rsidP="00E966CD">
      <w:pPr>
        <w:spacing w:after="240" w:line="360" w:lineRule="auto"/>
        <w:rPr>
          <w:rFonts w:ascii="Arial" w:hAnsi="Arial" w:cs="Arial"/>
          <w:sz w:val="24"/>
          <w:szCs w:val="24"/>
        </w:rPr>
      </w:pPr>
      <w:r w:rsidRPr="00E966CD">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r w:rsidR="0047544A">
        <w:rPr>
          <w:rFonts w:ascii="Arial" w:hAnsi="Arial" w:cs="Arial"/>
          <w:sz w:val="24"/>
          <w:szCs w:val="24"/>
        </w:rPr>
        <w:t xml:space="preserve"> </w:t>
      </w: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366"/>
        <w:gridCol w:w="1696"/>
      </w:tblGrid>
      <w:tr w:rsidR="004C2B3D" w:rsidRPr="00C27622" w14:paraId="6739DB4C" w14:textId="17950020" w:rsidTr="00C27622">
        <w:tc>
          <w:tcPr>
            <w:tcW w:w="7366" w:type="dxa"/>
            <w:shd w:val="clear" w:color="auto" w:fill="D9D9D9" w:themeFill="background1" w:themeFillShade="D9"/>
          </w:tcPr>
          <w:p w14:paraId="0FCF8879" w14:textId="7B306B3C"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3C202FBBD76A4ADC98D5F71275CCC636"/>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4A329102" w14:textId="7F673443" w:rsidR="004C2B3D" w:rsidRPr="00C27622" w:rsidRDefault="00E966CD" w:rsidP="00D54D52">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24B8EE4F" w14:textId="77777777" w:rsidTr="003D1CC3">
        <w:tc>
          <w:tcPr>
            <w:tcW w:w="9062" w:type="dxa"/>
            <w:gridSpan w:val="2"/>
          </w:tcPr>
          <w:p w14:paraId="406BBB07" w14:textId="213B1BC8"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0AD4DCCF" w14:textId="1290C3A1" w:rsidTr="00C27622">
        <w:tc>
          <w:tcPr>
            <w:tcW w:w="7366" w:type="dxa"/>
            <w:shd w:val="clear" w:color="auto" w:fill="D9D9D9" w:themeFill="background1" w:themeFillShade="D9"/>
          </w:tcPr>
          <w:p w14:paraId="203ED5CE" w14:textId="587D5C9E"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zasobów przypisywalny władzy publicznej jest selektywny – tzn. uprzywilejowuje określone podmioty lub wytwarzanie określonych dóbr?</w:t>
            </w:r>
          </w:p>
        </w:tc>
        <w:sdt>
          <w:sdtPr>
            <w:rPr>
              <w:rFonts w:ascii="Arial" w:hAnsi="Arial" w:cs="Arial"/>
              <w:sz w:val="24"/>
              <w:szCs w:val="24"/>
            </w:rPr>
            <w:alias w:val="odpowiedź"/>
            <w:tag w:val="odpowiedź"/>
            <w:id w:val="1317619002"/>
            <w:placeholder>
              <w:docPart w:val="BD13DC19D6DB4D87BC692427CB890CDB"/>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6ADC171" w14:textId="6AADD1E2" w:rsidR="004C2B3D" w:rsidRPr="00C27622" w:rsidRDefault="00E966CD" w:rsidP="00D54D52">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4BC1A99D" w14:textId="77777777" w:rsidTr="003D1CC3">
        <w:tc>
          <w:tcPr>
            <w:tcW w:w="9062" w:type="dxa"/>
            <w:gridSpan w:val="2"/>
          </w:tcPr>
          <w:p w14:paraId="4421450B" w14:textId="45CE951C" w:rsidR="009F5561" w:rsidRPr="007F794E" w:rsidRDefault="009F5561" w:rsidP="00D54D52">
            <w:pPr>
              <w:spacing w:after="0" w:line="360" w:lineRule="auto"/>
              <w:rPr>
                <w:rFonts w:ascii="Arial" w:hAnsi="Arial" w:cs="Arial"/>
                <w:sz w:val="24"/>
                <w:szCs w:val="24"/>
              </w:rPr>
            </w:pPr>
            <w:r w:rsidRPr="00E966CD">
              <w:rPr>
                <w:rFonts w:ascii="Arial" w:hAnsi="Arial" w:cs="Arial"/>
                <w:sz w:val="24"/>
                <w:szCs w:val="24"/>
              </w:rPr>
              <w:t>Uzasadnienie</w:t>
            </w:r>
            <w:r>
              <w:rPr>
                <w:rFonts w:ascii="Arial" w:hAnsi="Arial" w:cs="Arial"/>
                <w:sz w:val="24"/>
                <w:szCs w:val="24"/>
              </w:rPr>
              <w:t>:</w:t>
            </w:r>
          </w:p>
        </w:tc>
      </w:tr>
      <w:tr w:rsidR="004C2B3D" w:rsidRPr="00C27622" w14:paraId="6C7491A5" w14:textId="0ED0119A" w:rsidTr="00C27622">
        <w:tc>
          <w:tcPr>
            <w:tcW w:w="7366" w:type="dxa"/>
            <w:shd w:val="clear" w:color="auto" w:fill="D9D9D9" w:themeFill="background1" w:themeFillShade="D9"/>
          </w:tcPr>
          <w:p w14:paraId="2DDC2FF7" w14:textId="31856134"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lastRenderedPageBreak/>
              <w:t>Czy transfer skutkuje przysporzeniem na rzecz określonego podmiotu, na warunkach korzystniejszych niż rynkowe?</w:t>
            </w:r>
          </w:p>
        </w:tc>
        <w:sdt>
          <w:sdtPr>
            <w:rPr>
              <w:rFonts w:ascii="Arial" w:hAnsi="Arial" w:cs="Arial"/>
              <w:sz w:val="24"/>
              <w:szCs w:val="24"/>
            </w:rPr>
            <w:alias w:val="odpowiedź"/>
            <w:tag w:val="odpowiedź"/>
            <w:id w:val="-1593314344"/>
            <w:placeholder>
              <w:docPart w:val="AD2661490D2D43B8B468D4093EF34A6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F3FFD1C" w14:textId="724CBE5D" w:rsidR="004C2B3D" w:rsidRPr="00C27622" w:rsidRDefault="00E966C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129C6A15" w14:textId="77777777" w:rsidTr="003D1CC3">
        <w:tc>
          <w:tcPr>
            <w:tcW w:w="9062" w:type="dxa"/>
            <w:gridSpan w:val="2"/>
          </w:tcPr>
          <w:p w14:paraId="1D62E616" w14:textId="01E4E916"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C327E3F" w14:textId="6BB70059" w:rsidTr="00C27622">
        <w:tc>
          <w:tcPr>
            <w:tcW w:w="7366" w:type="dxa"/>
            <w:shd w:val="clear" w:color="auto" w:fill="D9D9D9" w:themeFill="background1" w:themeFillShade="D9"/>
          </w:tcPr>
          <w:p w14:paraId="02D67855" w14:textId="0BBB96BF"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 efekcie tego transferu występuje lub może wystąpić zakłócenie konkurencji?</w:t>
            </w:r>
          </w:p>
        </w:tc>
        <w:sdt>
          <w:sdtPr>
            <w:rPr>
              <w:rFonts w:ascii="Arial" w:hAnsi="Arial" w:cs="Arial"/>
              <w:sz w:val="24"/>
              <w:szCs w:val="24"/>
            </w:rPr>
            <w:alias w:val="odpowiedź"/>
            <w:tag w:val="odpowiedź"/>
            <w:id w:val="-224298936"/>
            <w:placeholder>
              <w:docPart w:val="486627D6E9CE4FE4B97FBEA0D6EE7DE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66953530" w14:textId="64B57FED" w:rsidR="004C2B3D" w:rsidRPr="00C27622" w:rsidRDefault="004C2B3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9974354" w14:textId="77777777" w:rsidTr="003D1CC3">
        <w:tc>
          <w:tcPr>
            <w:tcW w:w="9062" w:type="dxa"/>
            <w:gridSpan w:val="2"/>
          </w:tcPr>
          <w:p w14:paraId="3B750E36" w14:textId="41B2C2B8" w:rsidR="007C7B98"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7802D5B" w14:textId="0B4E772D" w:rsidTr="00C27622">
        <w:tc>
          <w:tcPr>
            <w:tcW w:w="7366" w:type="dxa"/>
            <w:shd w:val="clear" w:color="auto" w:fill="D9D9D9" w:themeFill="background1" w:themeFillShade="D9"/>
          </w:tcPr>
          <w:p w14:paraId="160F0F99" w14:textId="384D9026"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wpływa na wymianę handlową między krajami członkowskimi?</w:t>
            </w:r>
          </w:p>
        </w:tc>
        <w:sdt>
          <w:sdtPr>
            <w:rPr>
              <w:rFonts w:ascii="Arial" w:hAnsi="Arial" w:cs="Arial"/>
              <w:sz w:val="24"/>
              <w:szCs w:val="24"/>
            </w:rPr>
            <w:alias w:val="odpowiedź"/>
            <w:tag w:val="odpowiedź"/>
            <w:id w:val="618887103"/>
            <w:placeholder>
              <w:docPart w:val="15C7152CBC2B464DB7C86105A1ED83BC"/>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C3EAE65" w14:textId="1A6CF2D8" w:rsidR="004C2B3D" w:rsidRPr="00C27622" w:rsidRDefault="004C2B3D" w:rsidP="00D54D52">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373B362" w14:textId="77777777" w:rsidTr="003D1CC3">
        <w:tc>
          <w:tcPr>
            <w:tcW w:w="9062" w:type="dxa"/>
            <w:gridSpan w:val="2"/>
          </w:tcPr>
          <w:p w14:paraId="5DA54570" w14:textId="35ACCFF5" w:rsidR="003D1CC3"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bl>
    <w:p w14:paraId="2BE78EE3" w14:textId="7BFE01F7" w:rsidR="0056439F" w:rsidRDefault="00484095" w:rsidP="65D0A7EA">
      <w:pPr>
        <w:spacing w:before="240" w:after="0" w:line="360" w:lineRule="auto"/>
        <w:outlineLvl w:val="2"/>
        <w:rPr>
          <w:rFonts w:ascii="Arial" w:hAnsi="Arial" w:cs="Arial"/>
          <w:sz w:val="24"/>
          <w:szCs w:val="24"/>
          <w:lang w:eastAsia="pl-PL"/>
        </w:rPr>
      </w:pPr>
      <w:r w:rsidRPr="65D0A7EA">
        <w:rPr>
          <w:rFonts w:ascii="Arial" w:hAnsi="Arial" w:cs="Arial"/>
          <w:sz w:val="24"/>
          <w:szCs w:val="24"/>
          <w:lang w:eastAsia="pl-PL"/>
        </w:rPr>
        <w:t xml:space="preserve">Po udzieleniu odpowiedzi na powyższe pytania należy odpowiednio wypełnić WND w części </w:t>
      </w:r>
      <w:r w:rsidR="0084616D" w:rsidRPr="65D0A7EA">
        <w:rPr>
          <w:rFonts w:ascii="Arial" w:hAnsi="Arial" w:cs="Arial"/>
          <w:sz w:val="24"/>
          <w:szCs w:val="24"/>
          <w:lang w:eastAsia="pl-PL"/>
        </w:rPr>
        <w:t>A.4. SZCZEGÓŁY POMOCY PUBLICZNEJ I/LUB DE MINIMIS W PROJEKCIE</w:t>
      </w:r>
      <w:r w:rsidR="39366661" w:rsidRPr="65D0A7EA">
        <w:rPr>
          <w:rFonts w:ascii="Arial" w:hAnsi="Arial" w:cs="Arial"/>
          <w:sz w:val="24"/>
          <w:szCs w:val="24"/>
          <w:lang w:eastAsia="pl-PL"/>
        </w:rPr>
        <w:t>.</w:t>
      </w:r>
    </w:p>
    <w:p w14:paraId="6D6165D7" w14:textId="7B0B0FC1" w:rsidR="00484095" w:rsidRPr="00E966CD" w:rsidRDefault="00B435FF" w:rsidP="00197EE3">
      <w:pPr>
        <w:pStyle w:val="Akapitzlist"/>
        <w:numPr>
          <w:ilvl w:val="0"/>
          <w:numId w:val="6"/>
        </w:numPr>
        <w:shd w:val="clear" w:color="auto" w:fill="DEEAF6" w:themeFill="accent1" w:themeFillTint="33"/>
        <w:spacing w:before="360" w:after="360" w:line="360" w:lineRule="auto"/>
        <w:ind w:left="709"/>
        <w:outlineLvl w:val="2"/>
        <w:rPr>
          <w:rFonts w:ascii="Arial" w:hAnsi="Arial" w:cs="Arial"/>
          <w:b/>
          <w:sz w:val="24"/>
          <w:szCs w:val="24"/>
          <w:u w:val="single"/>
        </w:rPr>
      </w:pPr>
      <w:r>
        <w:rPr>
          <w:rFonts w:ascii="Arial" w:hAnsi="Arial" w:cs="Arial"/>
          <w:b/>
          <w:sz w:val="24"/>
          <w:szCs w:val="24"/>
          <w:u w:val="single"/>
        </w:rPr>
        <w:t>OŚWIADCZENIE O WIELKOŚCI PRZEDSIĘBIORSTWA</w:t>
      </w:r>
    </w:p>
    <w:p w14:paraId="53529F4B" w14:textId="7F2F9308" w:rsidR="005F4984" w:rsidRPr="00E966CD" w:rsidRDefault="00081957" w:rsidP="00041D84">
      <w:pPr>
        <w:spacing w:after="240" w:line="360" w:lineRule="auto"/>
        <w:rPr>
          <w:rFonts w:ascii="Arial" w:hAnsi="Arial" w:cs="Arial"/>
          <w:sz w:val="24"/>
          <w:szCs w:val="24"/>
        </w:rPr>
      </w:pPr>
      <w:r w:rsidRPr="5FF6E235">
        <w:rPr>
          <w:rFonts w:ascii="Arial" w:hAnsi="Arial" w:cs="Arial"/>
          <w:b/>
          <w:bCs/>
          <w:sz w:val="24"/>
          <w:szCs w:val="24"/>
        </w:rPr>
        <w:t>J</w:t>
      </w:r>
      <w:r w:rsidR="0056439F" w:rsidRPr="5FF6E235">
        <w:rPr>
          <w:rFonts w:ascii="Arial" w:hAnsi="Arial" w:cs="Arial"/>
          <w:b/>
          <w:bCs/>
          <w:sz w:val="24"/>
          <w:szCs w:val="24"/>
        </w:rPr>
        <w:t>eśli na pytanie 1</w:t>
      </w:r>
      <w:r w:rsidRPr="5FF6E235">
        <w:rPr>
          <w:rFonts w:ascii="Arial" w:hAnsi="Arial" w:cs="Arial"/>
          <w:b/>
          <w:bCs/>
          <w:sz w:val="24"/>
          <w:szCs w:val="24"/>
        </w:rPr>
        <w:t xml:space="preserve"> w części</w:t>
      </w:r>
      <w:r w:rsidR="0056439F" w:rsidRPr="5FF6E235">
        <w:rPr>
          <w:rFonts w:ascii="Arial" w:hAnsi="Arial" w:cs="Arial"/>
          <w:b/>
          <w:bCs/>
          <w:sz w:val="24"/>
          <w:szCs w:val="24"/>
        </w:rPr>
        <w:t xml:space="preserve"> </w:t>
      </w:r>
      <w:r w:rsidRPr="5FF6E235">
        <w:rPr>
          <w:rFonts w:ascii="Arial" w:hAnsi="Arial" w:cs="Arial"/>
          <w:b/>
          <w:bCs/>
          <w:sz w:val="24"/>
          <w:szCs w:val="24"/>
        </w:rPr>
        <w:t xml:space="preserve">I. TEST WYSTĘPOWANIA POMOCY PUBLICZNEJ </w:t>
      </w:r>
      <w:r w:rsidR="0056439F" w:rsidRPr="5FF6E235">
        <w:rPr>
          <w:rFonts w:ascii="Arial" w:hAnsi="Arial" w:cs="Arial"/>
          <w:b/>
          <w:bCs/>
          <w:sz w:val="24"/>
          <w:szCs w:val="24"/>
        </w:rPr>
        <w:t>udzielono odpowiedzi TAK, wówczas należy wypełnić</w:t>
      </w:r>
      <w:r w:rsidR="005F4984" w:rsidRPr="5FF6E235">
        <w:rPr>
          <w:rFonts w:ascii="Arial" w:hAnsi="Arial" w:cs="Arial"/>
          <w:b/>
          <w:bCs/>
          <w:sz w:val="24"/>
          <w:szCs w:val="24"/>
        </w:rPr>
        <w:t xml:space="preserve"> poniższe pola.</w:t>
      </w:r>
      <w:r w:rsidR="005F4984" w:rsidRPr="5FF6E235">
        <w:rPr>
          <w:rFonts w:ascii="Arial" w:hAnsi="Arial" w:cs="Arial"/>
          <w:sz w:val="24"/>
          <w:szCs w:val="24"/>
        </w:rPr>
        <w:t xml:space="preserve"> Dane te są niezbędne dla określenia statusu przedsiębiorstwa oraz </w:t>
      </w:r>
      <w:r w:rsidR="00446763" w:rsidRPr="5FF6E235">
        <w:rPr>
          <w:rFonts w:ascii="Arial" w:hAnsi="Arial" w:cs="Arial"/>
          <w:sz w:val="24"/>
          <w:szCs w:val="24"/>
        </w:rPr>
        <w:t>reguł</w:t>
      </w:r>
      <w:r w:rsidR="005F4984" w:rsidRPr="5FF6E235">
        <w:rPr>
          <w:rFonts w:ascii="Arial" w:hAnsi="Arial" w:cs="Arial"/>
          <w:sz w:val="24"/>
          <w:szCs w:val="24"/>
        </w:rPr>
        <w:t xml:space="preserve"> </w:t>
      </w:r>
      <w:r w:rsidR="00446763" w:rsidRPr="5FF6E235">
        <w:rPr>
          <w:rFonts w:ascii="Arial" w:hAnsi="Arial" w:cs="Arial"/>
          <w:sz w:val="24"/>
          <w:szCs w:val="24"/>
        </w:rPr>
        <w:t>wsparcia</w:t>
      </w:r>
      <w:r w:rsidR="005F4984" w:rsidRPr="5FF6E235">
        <w:rPr>
          <w:rFonts w:ascii="Arial" w:hAnsi="Arial" w:cs="Arial"/>
          <w:sz w:val="24"/>
          <w:szCs w:val="24"/>
        </w:rPr>
        <w:t xml:space="preserve"> stanowiącego pomoc publiczną (jeśli dotyczy)</w:t>
      </w:r>
    </w:p>
    <w:tbl>
      <w:tblPr>
        <w:tblStyle w:val="Tabela-Siatka"/>
        <w:tblW w:w="9062" w:type="dxa"/>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5949"/>
        <w:gridCol w:w="3113"/>
      </w:tblGrid>
      <w:tr w:rsidR="00EF5F36" w:rsidRPr="00E966CD" w14:paraId="0CC29539" w14:textId="77777777" w:rsidTr="00C27622">
        <w:trPr>
          <w:trHeight w:val="572"/>
        </w:trPr>
        <w:tc>
          <w:tcPr>
            <w:tcW w:w="5949" w:type="dxa"/>
            <w:shd w:val="clear" w:color="auto" w:fill="D9D9D9" w:themeFill="background1" w:themeFillShade="D9"/>
          </w:tcPr>
          <w:p w14:paraId="7AB22D7A" w14:textId="79282227" w:rsidR="00EF5F36" w:rsidRPr="00C27622" w:rsidRDefault="00EF5F36" w:rsidP="00E966CD">
            <w:pPr>
              <w:pStyle w:val="Akapitzlist"/>
              <w:numPr>
                <w:ilvl w:val="0"/>
                <w:numId w:val="27"/>
              </w:numPr>
              <w:spacing w:line="360" w:lineRule="auto"/>
              <w:ind w:left="314"/>
              <w:rPr>
                <w:rFonts w:ascii="Arial" w:hAnsi="Arial" w:cs="Arial"/>
                <w:sz w:val="24"/>
                <w:szCs w:val="24"/>
              </w:rPr>
            </w:pPr>
            <w:r w:rsidRPr="00C27622">
              <w:rPr>
                <w:rFonts w:ascii="Arial" w:hAnsi="Arial" w:cs="Arial"/>
                <w:sz w:val="24"/>
                <w:szCs w:val="24"/>
              </w:rPr>
              <w:t xml:space="preserve">Czy </w:t>
            </w:r>
            <w:r w:rsidR="000D4782" w:rsidRPr="00C27622">
              <w:rPr>
                <w:rFonts w:ascii="Arial" w:hAnsi="Arial" w:cs="Arial"/>
                <w:sz w:val="24"/>
                <w:szCs w:val="24"/>
              </w:rPr>
              <w:t>w</w:t>
            </w:r>
            <w:r w:rsidRPr="00C27622">
              <w:rPr>
                <w:rFonts w:ascii="Arial" w:hAnsi="Arial" w:cs="Arial"/>
                <w:sz w:val="24"/>
                <w:szCs w:val="24"/>
              </w:rPr>
              <w:t>nioskodawca</w:t>
            </w:r>
            <w:r w:rsidR="00FB765B">
              <w:rPr>
                <w:rFonts w:ascii="Arial" w:hAnsi="Arial" w:cs="Arial"/>
                <w:sz w:val="24"/>
                <w:szCs w:val="24"/>
              </w:rPr>
              <w:t xml:space="preserve"> / partner</w:t>
            </w:r>
            <w:r w:rsidRPr="00C27622">
              <w:rPr>
                <w:rFonts w:ascii="Arial" w:hAnsi="Arial" w:cs="Arial"/>
                <w:sz w:val="24"/>
                <w:szCs w:val="24"/>
              </w:rPr>
              <w:t xml:space="preserve"> jest przedsiębiorstwem samodzielnym/niezależnym?</w:t>
            </w:r>
          </w:p>
        </w:tc>
        <w:sdt>
          <w:sdtPr>
            <w:rPr>
              <w:rFonts w:ascii="Arial" w:hAnsi="Arial" w:cs="Arial"/>
              <w:sz w:val="24"/>
              <w:szCs w:val="24"/>
            </w:rPr>
            <w:alias w:val="odpowiedź"/>
            <w:tag w:val="odpowiedź"/>
            <w:id w:val="-193842698"/>
            <w:placeholder>
              <w:docPart w:val="5A1DF4AE0A174B99A9F8BDE3EA050572"/>
            </w:placeholder>
            <w:showingPlcHdr/>
            <w:dropDownList>
              <w:listItem w:value="Wybierz element."/>
              <w:listItem w:displayText="TAK" w:value="TAK"/>
              <w:listItem w:displayText="NIE" w:value="NIE"/>
            </w:dropDownList>
          </w:sdtPr>
          <w:sdtEndPr/>
          <w:sdtContent>
            <w:tc>
              <w:tcPr>
                <w:tcW w:w="3113" w:type="dxa"/>
                <w:shd w:val="clear" w:color="auto" w:fill="FFFFFF" w:themeFill="background1"/>
              </w:tcPr>
              <w:p w14:paraId="20879742" w14:textId="77777777" w:rsidR="00EF5F36" w:rsidRPr="00E966CD" w:rsidRDefault="00EF5F36" w:rsidP="00E966CD">
                <w:pPr>
                  <w:spacing w:after="0" w:line="360" w:lineRule="auto"/>
                  <w:rPr>
                    <w:rFonts w:ascii="Arial" w:hAnsi="Arial" w:cs="Arial"/>
                    <w:sz w:val="24"/>
                    <w:szCs w:val="24"/>
                  </w:rPr>
                </w:pPr>
                <w:r w:rsidRPr="00E966CD">
                  <w:rPr>
                    <w:rFonts w:ascii="Arial" w:hAnsi="Arial" w:cs="Arial"/>
                    <w:sz w:val="24"/>
                    <w:szCs w:val="24"/>
                  </w:rPr>
                  <w:t>Proszę wybrać odpowiedź</w:t>
                </w:r>
              </w:p>
            </w:tc>
          </w:sdtContent>
        </w:sdt>
      </w:tr>
      <w:tr w:rsidR="00EF5F36" w:rsidRPr="00E966CD" w14:paraId="1A697068" w14:textId="77777777" w:rsidTr="00C27622">
        <w:trPr>
          <w:trHeight w:val="682"/>
        </w:trPr>
        <w:tc>
          <w:tcPr>
            <w:tcW w:w="5949" w:type="dxa"/>
            <w:shd w:val="clear" w:color="auto" w:fill="D9D9D9" w:themeFill="background1" w:themeFillShade="D9"/>
          </w:tcPr>
          <w:p w14:paraId="2247170A" w14:textId="3A9667D2" w:rsidR="00EF5F36" w:rsidRPr="00C27622" w:rsidRDefault="00EF5F36" w:rsidP="00E966CD">
            <w:pPr>
              <w:pStyle w:val="Akapitzlist"/>
              <w:numPr>
                <w:ilvl w:val="0"/>
                <w:numId w:val="27"/>
              </w:numPr>
              <w:spacing w:after="0" w:line="360" w:lineRule="auto"/>
              <w:ind w:left="314"/>
              <w:rPr>
                <w:rFonts w:ascii="Arial" w:hAnsi="Arial" w:cs="Arial"/>
                <w:sz w:val="24"/>
                <w:szCs w:val="24"/>
              </w:rPr>
            </w:pPr>
            <w:r w:rsidRPr="00C27622">
              <w:rPr>
                <w:rFonts w:ascii="Arial" w:hAnsi="Arial" w:cs="Arial"/>
                <w:sz w:val="24"/>
                <w:szCs w:val="24"/>
              </w:rPr>
              <w:t>Posiadany status</w:t>
            </w:r>
          </w:p>
        </w:tc>
        <w:sdt>
          <w:sdtPr>
            <w:rPr>
              <w:rFonts w:ascii="Arial" w:hAnsi="Arial" w:cs="Arial"/>
              <w:sz w:val="24"/>
              <w:szCs w:val="24"/>
            </w:rPr>
            <w:alias w:val="odpowiedź"/>
            <w:tag w:val="odpowiedź"/>
            <w:id w:val="-1297522521"/>
            <w:placeholder>
              <w:docPart w:val="78E499537B664CF2AE0BEF1A90A08AD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113" w:type="dxa"/>
                <w:shd w:val="clear" w:color="auto" w:fill="FFFFFF" w:themeFill="background1"/>
              </w:tcPr>
              <w:p w14:paraId="1C4B9395" w14:textId="65CBB114" w:rsidR="00EF5F36" w:rsidRPr="00E966CD" w:rsidRDefault="00B435FF" w:rsidP="00E966CD">
                <w:pPr>
                  <w:spacing w:after="0" w:line="360" w:lineRule="auto"/>
                  <w:rPr>
                    <w:rFonts w:ascii="Arial" w:hAnsi="Arial" w:cs="Arial"/>
                    <w:sz w:val="24"/>
                    <w:szCs w:val="24"/>
                  </w:rPr>
                </w:pPr>
                <w:r w:rsidRPr="00E6778B">
                  <w:rPr>
                    <w:rFonts w:ascii="Arial" w:hAnsi="Arial" w:cs="Arial"/>
                    <w:sz w:val="20"/>
                    <w:szCs w:val="20"/>
                  </w:rPr>
                  <w:t>Proszę wybrać odpowiedź</w:t>
                </w:r>
              </w:p>
            </w:tc>
          </w:sdtContent>
        </w:sdt>
      </w:tr>
    </w:tbl>
    <w:p w14:paraId="1924FE13" w14:textId="298AB343" w:rsidR="008016A7" w:rsidRPr="00E966CD" w:rsidRDefault="00EF5F36" w:rsidP="00041D84">
      <w:pPr>
        <w:pStyle w:val="Akapitzlist"/>
        <w:spacing w:before="240" w:after="240" w:line="360" w:lineRule="auto"/>
        <w:ind w:left="0"/>
        <w:rPr>
          <w:rFonts w:ascii="Arial" w:hAnsi="Arial" w:cs="Arial"/>
          <w:b/>
          <w:sz w:val="24"/>
          <w:szCs w:val="24"/>
        </w:rPr>
      </w:pPr>
      <w:r w:rsidRPr="00E966CD">
        <w:rPr>
          <w:rFonts w:ascii="Arial" w:hAnsi="Arial" w:cs="Arial"/>
          <w:b/>
          <w:sz w:val="24"/>
          <w:szCs w:val="24"/>
        </w:rPr>
        <w:t xml:space="preserve">UWAGA: </w:t>
      </w:r>
      <w:r w:rsidR="008016A7" w:rsidRPr="00E966CD">
        <w:rPr>
          <w:rFonts w:ascii="Arial" w:hAnsi="Arial" w:cs="Arial"/>
          <w:b/>
          <w:sz w:val="24"/>
          <w:szCs w:val="24"/>
        </w:rPr>
        <w:t xml:space="preserve">Jeśli w pytaniu </w:t>
      </w:r>
      <w:r w:rsidR="00B435FF">
        <w:rPr>
          <w:rFonts w:ascii="Arial" w:hAnsi="Arial" w:cs="Arial"/>
          <w:b/>
          <w:sz w:val="24"/>
          <w:szCs w:val="24"/>
        </w:rPr>
        <w:t>2</w:t>
      </w:r>
      <w:r w:rsidR="00B435FF" w:rsidRPr="00E966CD">
        <w:rPr>
          <w:rFonts w:ascii="Arial" w:hAnsi="Arial" w:cs="Arial"/>
          <w:b/>
          <w:sz w:val="24"/>
          <w:szCs w:val="24"/>
        </w:rPr>
        <w:t xml:space="preserve"> </w:t>
      </w:r>
      <w:r w:rsidR="008016A7" w:rsidRPr="00E966CD">
        <w:rPr>
          <w:rFonts w:ascii="Arial" w:hAnsi="Arial" w:cs="Arial"/>
          <w:b/>
          <w:sz w:val="24"/>
          <w:szCs w:val="24"/>
        </w:rPr>
        <w:t>wskazano</w:t>
      </w:r>
      <w:r w:rsidR="00AC397D" w:rsidRPr="00E966CD">
        <w:rPr>
          <w:rFonts w:ascii="Arial" w:hAnsi="Arial" w:cs="Arial"/>
          <w:b/>
          <w:sz w:val="24"/>
          <w:szCs w:val="24"/>
        </w:rPr>
        <w:t xml:space="preserve"> odpowiedź </w:t>
      </w:r>
      <w:r w:rsidR="00B435FF">
        <w:rPr>
          <w:rFonts w:ascii="Arial" w:hAnsi="Arial" w:cs="Arial"/>
          <w:b/>
          <w:sz w:val="24"/>
          <w:szCs w:val="24"/>
        </w:rPr>
        <w:t xml:space="preserve">Duże przedsiębiorstwo, lub </w:t>
      </w:r>
      <w:r w:rsidR="00B435FF" w:rsidRPr="00B435FF">
        <w:rPr>
          <w:rFonts w:ascii="Arial" w:hAnsi="Arial" w:cs="Arial"/>
          <w:b/>
          <w:sz w:val="24"/>
          <w:szCs w:val="24"/>
        </w:rPr>
        <w:t>Inne ze względu na powiązanie z organami publicznymi (JST)</w:t>
      </w:r>
      <w:r w:rsidR="00AC397D" w:rsidRPr="00E966CD">
        <w:rPr>
          <w:rFonts w:ascii="Arial" w:hAnsi="Arial" w:cs="Arial"/>
          <w:b/>
          <w:sz w:val="24"/>
          <w:szCs w:val="24"/>
        </w:rPr>
        <w:t xml:space="preserve">, </w:t>
      </w:r>
      <w:r w:rsidR="008176BA" w:rsidRPr="00E966CD">
        <w:rPr>
          <w:rFonts w:ascii="Arial" w:hAnsi="Arial" w:cs="Arial"/>
          <w:b/>
          <w:sz w:val="24"/>
          <w:szCs w:val="24"/>
        </w:rPr>
        <w:t>pól</w:t>
      </w:r>
      <w:r w:rsidR="008016A7" w:rsidRPr="00E966CD">
        <w:rPr>
          <w:rFonts w:ascii="Arial" w:hAnsi="Arial" w:cs="Arial"/>
          <w:b/>
          <w:sz w:val="24"/>
          <w:szCs w:val="24"/>
        </w:rPr>
        <w:t xml:space="preserve"> w punkcie 3 i </w:t>
      </w:r>
      <w:r w:rsidR="00AC397D" w:rsidRPr="00E966CD">
        <w:rPr>
          <w:rFonts w:ascii="Arial" w:hAnsi="Arial" w:cs="Arial"/>
          <w:b/>
          <w:sz w:val="24"/>
          <w:szCs w:val="24"/>
        </w:rPr>
        <w:t xml:space="preserve">4 nie </w:t>
      </w:r>
      <w:r w:rsidR="00731507" w:rsidRPr="00E966CD">
        <w:rPr>
          <w:rFonts w:ascii="Arial" w:hAnsi="Arial" w:cs="Arial"/>
          <w:b/>
          <w:sz w:val="24"/>
          <w:szCs w:val="24"/>
        </w:rPr>
        <w:t xml:space="preserve">należy </w:t>
      </w:r>
      <w:r w:rsidR="00AC397D" w:rsidRPr="00E966CD">
        <w:rPr>
          <w:rFonts w:ascii="Arial" w:hAnsi="Arial" w:cs="Arial"/>
          <w:b/>
          <w:sz w:val="24"/>
          <w:szCs w:val="24"/>
        </w:rPr>
        <w:t>wypełniać.</w:t>
      </w:r>
      <w:r w:rsidR="005166ED">
        <w:rPr>
          <w:rFonts w:ascii="Arial" w:hAnsi="Arial" w:cs="Arial"/>
          <w:b/>
          <w:sz w:val="24"/>
          <w:szCs w:val="24"/>
        </w:rPr>
        <w:t xml:space="preserve"> Jeśli wskażesz inną niż w/w odpowiedzi wypełnij kolejne punkty zgodnie z instrukcją dla tego załącznika.</w:t>
      </w:r>
    </w:p>
    <w:p w14:paraId="6CB56ADE" w14:textId="39AC3B61" w:rsidR="0056439F" w:rsidRPr="00E966CD" w:rsidRDefault="0056439F" w:rsidP="00041D84">
      <w:pPr>
        <w:pStyle w:val="Teksttreci130"/>
        <w:numPr>
          <w:ilvl w:val="0"/>
          <w:numId w:val="27"/>
        </w:numPr>
        <w:shd w:val="clear" w:color="auto" w:fill="auto"/>
        <w:spacing w:after="240" w:line="360" w:lineRule="auto"/>
        <w:ind w:left="425" w:hanging="357"/>
        <w:rPr>
          <w:rFonts w:ascii="Arial" w:hAnsi="Arial" w:cs="Arial"/>
          <w:sz w:val="24"/>
          <w:szCs w:val="24"/>
        </w:rPr>
      </w:pPr>
      <w:r w:rsidRPr="00E966CD">
        <w:rPr>
          <w:rFonts w:ascii="Arial" w:hAnsi="Arial" w:cs="Arial"/>
          <w:sz w:val="24"/>
          <w:szCs w:val="24"/>
        </w:rPr>
        <w:t>Pozostaj</w:t>
      </w:r>
      <w:r w:rsidR="007D4A49">
        <w:rPr>
          <w:rFonts w:ascii="Arial" w:hAnsi="Arial" w:cs="Arial"/>
          <w:sz w:val="24"/>
          <w:szCs w:val="24"/>
        </w:rPr>
        <w:t>ę</w:t>
      </w:r>
      <w:r w:rsidRPr="00E966CD">
        <w:rPr>
          <w:rFonts w:ascii="Arial" w:hAnsi="Arial" w:cs="Arial"/>
          <w:sz w:val="24"/>
          <w:szCs w:val="24"/>
        </w:rPr>
        <w:t xml:space="preserve"> w relacji przedsiębiorstw</w:t>
      </w:r>
      <w:r w:rsidR="00F77EEE">
        <w:rPr>
          <w:rFonts w:ascii="Arial" w:hAnsi="Arial" w:cs="Arial"/>
          <w:sz w:val="24"/>
          <w:szCs w:val="24"/>
        </w:rPr>
        <w:t xml:space="preserve"> powiązanych </w:t>
      </w:r>
      <w:r w:rsidRPr="00E966CD">
        <w:rPr>
          <w:rFonts w:ascii="Arial" w:hAnsi="Arial" w:cs="Arial"/>
          <w:sz w:val="24"/>
          <w:szCs w:val="24"/>
        </w:rPr>
        <w:t>/</w:t>
      </w:r>
      <w:r w:rsidR="00F77EEE">
        <w:rPr>
          <w:rFonts w:ascii="Arial" w:hAnsi="Arial" w:cs="Arial"/>
          <w:sz w:val="24"/>
          <w:szCs w:val="24"/>
        </w:rPr>
        <w:t xml:space="preserve"> </w:t>
      </w:r>
      <w:r w:rsidRPr="00E966CD">
        <w:rPr>
          <w:rFonts w:ascii="Arial" w:hAnsi="Arial" w:cs="Arial"/>
          <w:sz w:val="24"/>
          <w:szCs w:val="24"/>
        </w:rPr>
        <w:t>podmiotów partnerskich z</w:t>
      </w:r>
      <w:r w:rsidR="005B797F" w:rsidRPr="00E966CD">
        <w:rPr>
          <w:rFonts w:ascii="Arial" w:hAnsi="Arial" w:cs="Arial"/>
          <w:sz w:val="24"/>
          <w:szCs w:val="24"/>
        </w:rPr>
        <w:t>:</w:t>
      </w:r>
    </w:p>
    <w:tbl>
      <w:tblPr>
        <w:tblStyle w:val="Tabela-Siatka"/>
        <w:tblW w:w="8959" w:type="dxa"/>
        <w:jc w:val="center"/>
        <w:tblLook w:val="04A0" w:firstRow="1" w:lastRow="0" w:firstColumn="1" w:lastColumn="0" w:noHBand="0" w:noVBand="1"/>
        <w:tblCaption w:val="Przedsiębiorstwa/podmioty partnerskie"/>
        <w:tblDescription w:val="Tabela przedstawia dane przedsiębiorstwa/podmiotów partnerskich: nazwę, NIP oraz REGON"/>
      </w:tblPr>
      <w:tblGrid>
        <w:gridCol w:w="709"/>
        <w:gridCol w:w="4990"/>
        <w:gridCol w:w="1417"/>
        <w:gridCol w:w="1843"/>
      </w:tblGrid>
      <w:tr w:rsidR="0056439F" w:rsidRPr="00C27622" w14:paraId="2C41EDE6" w14:textId="77777777" w:rsidTr="00C27622">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29264"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lastRenderedPageBreak/>
              <w:t>Lp.</w:t>
            </w:r>
          </w:p>
        </w:tc>
        <w:tc>
          <w:tcPr>
            <w:tcW w:w="4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6CC03" w14:textId="42AB3AC6"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Nazwa przedsiębiorstwa</w:t>
            </w:r>
            <w:r w:rsidR="00192407">
              <w:rPr>
                <w:rFonts w:ascii="Arial" w:hAnsi="Arial" w:cs="Arial"/>
                <w:sz w:val="24"/>
                <w:szCs w:val="24"/>
              </w:rPr>
              <w:t xml:space="preserve"> powiązanego </w:t>
            </w:r>
            <w:r w:rsidR="00F020CA">
              <w:rPr>
                <w:rFonts w:ascii="Arial" w:hAnsi="Arial" w:cs="Arial"/>
                <w:sz w:val="24"/>
                <w:szCs w:val="24"/>
              </w:rPr>
              <w:t>/</w:t>
            </w:r>
            <w:r w:rsidRPr="00C27622">
              <w:rPr>
                <w:rFonts w:ascii="Arial" w:hAnsi="Arial" w:cs="Arial"/>
                <w:sz w:val="24"/>
                <w:szCs w:val="24"/>
              </w:rPr>
              <w:t>podmiotu partnerskiego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661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NIP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A2090C"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REGON</w:t>
            </w:r>
          </w:p>
        </w:tc>
      </w:tr>
      <w:tr w:rsidR="006654BF" w:rsidRPr="00E966CD" w14:paraId="00E9823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31CC30A"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417334F8"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BC3DBD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3D6C252"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6654BF" w:rsidRPr="00E966CD" w14:paraId="029D870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74C17BC"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2D375479"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EB0833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A7C0D6"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56439F" w:rsidRPr="00E966CD" w14:paraId="2B6DF9BE"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850508A" w14:textId="77777777" w:rsidR="0056439F" w:rsidRPr="00E966CD" w:rsidRDefault="0056439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3C2EC2FB"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AF2F8"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E48017C"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2C453E10" w14:textId="01343197" w:rsidR="0056439F" w:rsidRPr="00E966CD" w:rsidRDefault="0056439F" w:rsidP="00041D84">
      <w:pPr>
        <w:pStyle w:val="Teksttreci130"/>
        <w:numPr>
          <w:ilvl w:val="0"/>
          <w:numId w:val="29"/>
        </w:numPr>
        <w:shd w:val="clear" w:color="auto" w:fill="auto"/>
        <w:spacing w:before="240" w:after="240" w:line="360" w:lineRule="auto"/>
        <w:ind w:left="425" w:hanging="357"/>
        <w:rPr>
          <w:rFonts w:ascii="Arial" w:hAnsi="Arial" w:cs="Arial"/>
          <w:sz w:val="24"/>
          <w:szCs w:val="24"/>
        </w:rPr>
      </w:pPr>
      <w:r w:rsidRPr="00E966CD">
        <w:rPr>
          <w:rFonts w:ascii="Arial" w:hAnsi="Arial" w:cs="Arial"/>
          <w:sz w:val="24"/>
          <w:szCs w:val="24"/>
        </w:rPr>
        <w:t>Dane stosowane do określenia kategorii MŚP</w:t>
      </w:r>
      <w:r w:rsidR="00AC397D" w:rsidRPr="00E966CD">
        <w:rPr>
          <w:rFonts w:ascii="Arial" w:hAnsi="Arial" w:cs="Arial"/>
          <w:sz w:val="24"/>
          <w:szCs w:val="24"/>
        </w:rPr>
        <w:t xml:space="preserve"> – łącznie</w:t>
      </w:r>
    </w:p>
    <w:tbl>
      <w:tblPr>
        <w:tblStyle w:val="Tabela-Siatka"/>
        <w:tblW w:w="9085"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1924"/>
        <w:gridCol w:w="2181"/>
        <w:gridCol w:w="2177"/>
        <w:gridCol w:w="2803"/>
      </w:tblGrid>
      <w:tr w:rsidR="0056439F" w:rsidRPr="00C27622" w14:paraId="4A2F8F74" w14:textId="77777777" w:rsidTr="00C27622">
        <w:trPr>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F460D" w14:textId="77777777" w:rsidR="0056439F" w:rsidRPr="00C27622" w:rsidRDefault="0056439F" w:rsidP="00E966CD">
            <w:pPr>
              <w:pStyle w:val="Teksttreci130"/>
              <w:shd w:val="clear" w:color="auto" w:fill="auto"/>
              <w:spacing w:line="360" w:lineRule="auto"/>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1F344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ostatnim okresie sprawozdawczym:</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502D8"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poprzednim okresie sprawozdawczym:</w:t>
            </w:r>
          </w:p>
        </w:tc>
        <w:tc>
          <w:tcPr>
            <w:tcW w:w="2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B1920"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okresie sprawozdawczym za drugi rok wstecz od ostatniego okresu sprawozdawczego:</w:t>
            </w:r>
          </w:p>
        </w:tc>
      </w:tr>
      <w:tr w:rsidR="00AC397D" w:rsidRPr="00E966CD" w14:paraId="6BFB5FA2"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1D9F4323" w14:textId="750A16BC" w:rsidR="00AC397D" w:rsidRPr="00E966CD" w:rsidRDefault="00AC397D" w:rsidP="00E966CD">
            <w:pPr>
              <w:pStyle w:val="Teksttreci130"/>
              <w:shd w:val="clear" w:color="auto" w:fill="auto"/>
              <w:spacing w:line="360" w:lineRule="auto"/>
              <w:rPr>
                <w:rFonts w:ascii="Arial" w:hAnsi="Arial" w:cs="Arial"/>
                <w:sz w:val="24"/>
                <w:szCs w:val="24"/>
              </w:rPr>
            </w:pPr>
            <w:bookmarkStart w:id="0" w:name="_Hlk129848600"/>
            <w:r w:rsidRPr="00E966CD">
              <w:rPr>
                <w:rFonts w:ascii="Arial" w:hAnsi="Arial" w:cs="Arial"/>
                <w:sz w:val="24"/>
                <w:szCs w:val="24"/>
              </w:rPr>
              <w:t>Okresy sprawozdawcze</w:t>
            </w:r>
            <w:bookmarkEnd w:id="0"/>
          </w:p>
        </w:tc>
        <w:tc>
          <w:tcPr>
            <w:tcW w:w="2181" w:type="dxa"/>
            <w:tcBorders>
              <w:top w:val="single" w:sz="4" w:space="0" w:color="auto"/>
              <w:left w:val="single" w:sz="4" w:space="0" w:color="auto"/>
              <w:bottom w:val="single" w:sz="4" w:space="0" w:color="auto"/>
              <w:right w:val="single" w:sz="4" w:space="0" w:color="auto"/>
            </w:tcBorders>
            <w:vAlign w:val="center"/>
          </w:tcPr>
          <w:p w14:paraId="71C20389"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7130BE1"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663074BD" w14:textId="77777777" w:rsidR="00AC397D" w:rsidRPr="00E966CD" w:rsidRDefault="00AC397D" w:rsidP="00E966CD">
            <w:pPr>
              <w:pStyle w:val="Teksttreci130"/>
              <w:shd w:val="clear" w:color="auto" w:fill="auto"/>
              <w:spacing w:line="360" w:lineRule="auto"/>
              <w:rPr>
                <w:rFonts w:ascii="Arial" w:hAnsi="Arial" w:cs="Arial"/>
                <w:sz w:val="24"/>
                <w:szCs w:val="24"/>
              </w:rPr>
            </w:pPr>
          </w:p>
        </w:tc>
      </w:tr>
      <w:tr w:rsidR="0056439F" w:rsidRPr="00E966CD" w14:paraId="3BD4469B"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2590B60D"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Wielkość zatrudnienia</w:t>
            </w:r>
          </w:p>
        </w:tc>
        <w:tc>
          <w:tcPr>
            <w:tcW w:w="2181" w:type="dxa"/>
            <w:tcBorders>
              <w:top w:val="single" w:sz="4" w:space="0" w:color="auto"/>
              <w:left w:val="single" w:sz="4" w:space="0" w:color="auto"/>
              <w:bottom w:val="single" w:sz="4" w:space="0" w:color="auto"/>
              <w:right w:val="single" w:sz="4" w:space="0" w:color="auto"/>
            </w:tcBorders>
            <w:vAlign w:val="center"/>
          </w:tcPr>
          <w:p w14:paraId="3BA4CF4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B1170F"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0CE77BB"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6EA50A93"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59A583F2"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Obrót netto</w:t>
            </w:r>
          </w:p>
        </w:tc>
        <w:tc>
          <w:tcPr>
            <w:tcW w:w="2181" w:type="dxa"/>
            <w:tcBorders>
              <w:top w:val="single" w:sz="4" w:space="0" w:color="auto"/>
              <w:left w:val="single" w:sz="4" w:space="0" w:color="auto"/>
              <w:bottom w:val="single" w:sz="4" w:space="0" w:color="auto"/>
              <w:right w:val="single" w:sz="4" w:space="0" w:color="auto"/>
            </w:tcBorders>
            <w:vAlign w:val="center"/>
          </w:tcPr>
          <w:p w14:paraId="3DC3BA6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D1B817"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408FFB36"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468B3D1F"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4C939FF0"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Suma aktywów bilansu</w:t>
            </w:r>
          </w:p>
        </w:tc>
        <w:tc>
          <w:tcPr>
            <w:tcW w:w="2181" w:type="dxa"/>
            <w:tcBorders>
              <w:top w:val="single" w:sz="4" w:space="0" w:color="auto"/>
              <w:left w:val="single" w:sz="4" w:space="0" w:color="auto"/>
              <w:bottom w:val="single" w:sz="4" w:space="0" w:color="auto"/>
              <w:right w:val="single" w:sz="4" w:space="0" w:color="auto"/>
            </w:tcBorders>
            <w:vAlign w:val="center"/>
          </w:tcPr>
          <w:p w14:paraId="566BA1D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A2B8A6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36A0D40"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1BAA4D33" w14:textId="5E20E0DD" w:rsidR="005B797F" w:rsidRDefault="005B797F" w:rsidP="00E966CD">
      <w:pPr>
        <w:spacing w:after="0" w:line="360" w:lineRule="auto"/>
        <w:rPr>
          <w:rFonts w:ascii="Arial" w:hAnsi="Arial" w:cs="Arial"/>
          <w:sz w:val="24"/>
          <w:szCs w:val="24"/>
        </w:rPr>
      </w:pPr>
    </w:p>
    <w:p w14:paraId="4BE68EBA" w14:textId="77777777" w:rsidR="00F87B38" w:rsidRDefault="00F87B38" w:rsidP="00F87B38">
      <w:pPr>
        <w:spacing w:after="0" w:line="360" w:lineRule="auto"/>
        <w:rPr>
          <w:rFonts w:ascii="Arial" w:hAnsi="Arial" w:cs="Arial"/>
          <w:sz w:val="24"/>
          <w:szCs w:val="24"/>
        </w:rPr>
      </w:pPr>
    </w:p>
    <w:p w14:paraId="3D78305F" w14:textId="4AED7A10" w:rsidR="00F87B38" w:rsidRPr="00F87B38" w:rsidRDefault="00F87B38" w:rsidP="00F87B38">
      <w:pPr>
        <w:tabs>
          <w:tab w:val="center" w:pos="6804"/>
        </w:tabs>
        <w:spacing w:after="0" w:line="360" w:lineRule="auto"/>
        <w:rPr>
          <w:rFonts w:ascii="Arial" w:hAnsi="Arial" w:cs="Arial"/>
          <w:sz w:val="24"/>
          <w:szCs w:val="24"/>
        </w:rPr>
      </w:pPr>
      <w:r>
        <w:rPr>
          <w:rFonts w:ascii="Arial" w:hAnsi="Arial" w:cs="Arial"/>
          <w:sz w:val="24"/>
          <w:szCs w:val="24"/>
        </w:rPr>
        <w:tab/>
        <w:t>Data i p</w:t>
      </w:r>
      <w:r w:rsidRPr="00F87B38">
        <w:rPr>
          <w:rFonts w:ascii="Arial" w:hAnsi="Arial" w:cs="Arial"/>
          <w:sz w:val="24"/>
          <w:szCs w:val="24"/>
        </w:rPr>
        <w:t>odpis</w:t>
      </w:r>
      <w:r>
        <w:rPr>
          <w:rFonts w:ascii="Arial" w:hAnsi="Arial" w:cs="Arial"/>
          <w:sz w:val="24"/>
          <w:szCs w:val="24"/>
        </w:rPr>
        <w:t>*</w:t>
      </w:r>
    </w:p>
    <w:p w14:paraId="528208E6" w14:textId="77777777" w:rsidR="00F87B38" w:rsidRDefault="00F87B38" w:rsidP="00F87B38">
      <w:pPr>
        <w:spacing w:after="0" w:line="360" w:lineRule="auto"/>
        <w:rPr>
          <w:rFonts w:ascii="Arial" w:hAnsi="Arial" w:cs="Arial"/>
          <w:sz w:val="24"/>
          <w:szCs w:val="24"/>
        </w:rPr>
      </w:pPr>
    </w:p>
    <w:p w14:paraId="4318D4EE" w14:textId="77777777" w:rsidR="00F87B38" w:rsidRDefault="00F87B38" w:rsidP="00F87B38">
      <w:pPr>
        <w:spacing w:after="0" w:line="360" w:lineRule="auto"/>
        <w:rPr>
          <w:rFonts w:ascii="Arial" w:hAnsi="Arial" w:cs="Arial"/>
          <w:sz w:val="24"/>
          <w:szCs w:val="24"/>
        </w:rPr>
      </w:pPr>
    </w:p>
    <w:p w14:paraId="5E69C29C" w14:textId="77777777" w:rsidR="00F87B38" w:rsidRDefault="00F87B38" w:rsidP="00F87B38">
      <w:pPr>
        <w:spacing w:after="0" w:line="360" w:lineRule="auto"/>
        <w:rPr>
          <w:rFonts w:ascii="Arial" w:hAnsi="Arial" w:cs="Arial"/>
          <w:sz w:val="24"/>
          <w:szCs w:val="24"/>
        </w:rPr>
      </w:pPr>
    </w:p>
    <w:p w14:paraId="685F47D9" w14:textId="77777777" w:rsidR="00F87B38" w:rsidRDefault="00F87B38" w:rsidP="00F87B38">
      <w:pPr>
        <w:spacing w:after="0" w:line="360" w:lineRule="auto"/>
        <w:rPr>
          <w:rFonts w:ascii="Arial" w:hAnsi="Arial" w:cs="Arial"/>
          <w:sz w:val="24"/>
          <w:szCs w:val="24"/>
        </w:rPr>
      </w:pPr>
    </w:p>
    <w:p w14:paraId="7C56400E" w14:textId="77777777" w:rsidR="00F87B38" w:rsidRDefault="00F87B38" w:rsidP="00F87B38">
      <w:pPr>
        <w:spacing w:after="0" w:line="360" w:lineRule="auto"/>
        <w:rPr>
          <w:rFonts w:ascii="Arial" w:hAnsi="Arial" w:cs="Arial"/>
          <w:sz w:val="24"/>
          <w:szCs w:val="24"/>
        </w:rPr>
      </w:pPr>
    </w:p>
    <w:p w14:paraId="46E49363" w14:textId="6CF5772C" w:rsidR="00853EFF" w:rsidRDefault="00F87B38" w:rsidP="00F87B38">
      <w:pPr>
        <w:spacing w:after="0" w:line="360" w:lineRule="auto"/>
        <w:rPr>
          <w:rFonts w:ascii="Arial" w:hAnsi="Arial" w:cs="Arial"/>
          <w:sz w:val="24"/>
          <w:szCs w:val="24"/>
        </w:rPr>
      </w:pPr>
      <w:r>
        <w:rPr>
          <w:rFonts w:ascii="Arial" w:hAnsi="Arial" w:cs="Arial"/>
          <w:sz w:val="24"/>
          <w:szCs w:val="24"/>
        </w:rPr>
        <w:t xml:space="preserve">*Imię i </w:t>
      </w:r>
      <w:r w:rsidRPr="00F87B38">
        <w:rPr>
          <w:rFonts w:ascii="Arial" w:hAnsi="Arial" w:cs="Arial"/>
          <w:sz w:val="24"/>
          <w:szCs w:val="24"/>
        </w:rPr>
        <w:t xml:space="preserve">Nazwisko </w:t>
      </w:r>
      <w:r>
        <w:rPr>
          <w:rFonts w:ascii="Arial" w:hAnsi="Arial" w:cs="Arial"/>
          <w:sz w:val="24"/>
          <w:szCs w:val="24"/>
        </w:rPr>
        <w:t>oraz</w:t>
      </w:r>
      <w:r w:rsidRPr="00F87B38">
        <w:rPr>
          <w:rFonts w:ascii="Arial" w:hAnsi="Arial" w:cs="Arial"/>
          <w:sz w:val="24"/>
          <w:szCs w:val="24"/>
        </w:rPr>
        <w:t xml:space="preserve"> stanowisko osoby podpisującej, upoważnionej do reprezentowania przedsiębiorstwa</w:t>
      </w:r>
    </w:p>
    <w:p w14:paraId="1FE9BC09" w14:textId="77777777" w:rsidR="00853EFF" w:rsidRDefault="00853EFF">
      <w:pPr>
        <w:spacing w:after="160" w:line="259" w:lineRule="auto"/>
        <w:rPr>
          <w:rFonts w:ascii="Arial" w:hAnsi="Arial" w:cs="Arial"/>
          <w:sz w:val="24"/>
          <w:szCs w:val="24"/>
        </w:rPr>
      </w:pPr>
      <w:r>
        <w:rPr>
          <w:rFonts w:ascii="Arial" w:hAnsi="Arial" w:cs="Arial"/>
          <w:sz w:val="24"/>
          <w:szCs w:val="24"/>
        </w:rPr>
        <w:br w:type="page"/>
      </w:r>
    </w:p>
    <w:p w14:paraId="2F93D735" w14:textId="54BBE0AA" w:rsidR="00DB74CB" w:rsidRPr="007520F9" w:rsidRDefault="00DB74CB" w:rsidP="00853EFF">
      <w:pPr>
        <w:shd w:val="clear" w:color="auto" w:fill="DEEAF6" w:themeFill="accent1" w:themeFillTint="33"/>
        <w:spacing w:after="360" w:line="360" w:lineRule="auto"/>
        <w:rPr>
          <w:rFonts w:ascii="Arial" w:hAnsi="Arial" w:cs="Arial"/>
          <w:b/>
          <w:sz w:val="24"/>
          <w:szCs w:val="24"/>
        </w:rPr>
      </w:pPr>
      <w:r>
        <w:rPr>
          <w:rFonts w:ascii="Arial" w:hAnsi="Arial" w:cs="Arial"/>
          <w:b/>
          <w:sz w:val="24"/>
          <w:szCs w:val="24"/>
        </w:rPr>
        <w:lastRenderedPageBreak/>
        <w:t xml:space="preserve">INSTRUKCJA DO ZAŁĄCZNIKA 4.c </w:t>
      </w:r>
      <w:r w:rsidRPr="007520F9">
        <w:rPr>
          <w:rFonts w:ascii="Arial" w:hAnsi="Arial" w:cs="Arial"/>
          <w:b/>
          <w:sz w:val="24"/>
          <w:szCs w:val="24"/>
        </w:rPr>
        <w:t>ANALIZA ZGODNOŚCI PROJEKTU Z ZASADAMI POMOCY PUBLICZNEJ I/LUB POMOCY DE MINIMIS</w:t>
      </w:r>
    </w:p>
    <w:p w14:paraId="55B3DAA1" w14:textId="0DF463E5"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Załącznik ANALIZA ZGODNOŚCI PROJEKTU Z ZASADAMI POMOCY PUBLICZNEJ I/LUB POMOCY DE MINIMIS jest obowiązkowy – musisz wypełnić każdorazowo, chyba, że w regulaminie naboru wskazano inaczej. Składa się on z części wskazującej </w:t>
      </w:r>
      <w:r w:rsidR="00E21086">
        <w:rPr>
          <w:rFonts w:ascii="Arial" w:hAnsi="Arial" w:cs="Arial"/>
          <w:sz w:val="24"/>
          <w:szCs w:val="24"/>
        </w:rPr>
        <w:t>wnioskodawcę / partnera</w:t>
      </w:r>
      <w:r w:rsidRPr="007520F9">
        <w:rPr>
          <w:rFonts w:ascii="Arial" w:hAnsi="Arial" w:cs="Arial"/>
          <w:sz w:val="24"/>
          <w:szCs w:val="24"/>
        </w:rPr>
        <w:t xml:space="preserve"> oraz dwóch głównych części: testu występowania pomocy publicznej oraz ustalenia wielkości przedsiębiorstwa. Poniżej przedstawiamy instrukcje, jak wypełnić poszczególne elementy wraz z istotnymi wskazówkami.</w:t>
      </w:r>
    </w:p>
    <w:p w14:paraId="6FD72C2D" w14:textId="4EABF1A9" w:rsidR="00DB74CB" w:rsidRPr="007520F9" w:rsidRDefault="00DB74CB" w:rsidP="00DB74CB">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r w:rsidR="00E21086">
        <w:rPr>
          <w:rFonts w:ascii="Arial" w:hAnsi="Arial" w:cs="Arial"/>
          <w:sz w:val="24"/>
          <w:szCs w:val="24"/>
        </w:rPr>
        <w:t xml:space="preserve"> Jeśli realizujesz projekt w partnerstwie, wypełnij załącznik odrębnie dla każdego z podmiotów (wnioskodawcy i partnera/partnerów).</w:t>
      </w:r>
    </w:p>
    <w:p w14:paraId="2CC6A473"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426" w:hanging="437"/>
        <w:rPr>
          <w:rFonts w:ascii="Arial" w:hAnsi="Arial" w:cs="Arial"/>
          <w:b/>
          <w:sz w:val="24"/>
          <w:szCs w:val="24"/>
          <w:u w:val="single"/>
        </w:rPr>
      </w:pPr>
      <w:bookmarkStart w:id="1" w:name="_Hlk129597196"/>
      <w:r w:rsidRPr="007520F9">
        <w:rPr>
          <w:rFonts w:ascii="Arial" w:hAnsi="Arial" w:cs="Arial"/>
          <w:b/>
          <w:sz w:val="24"/>
          <w:szCs w:val="24"/>
          <w:u w:val="single"/>
        </w:rPr>
        <w:t>TEST WYSTĘPOWANIA POMOCY PUBLICZNEJ</w:t>
      </w:r>
    </w:p>
    <w:bookmarkEnd w:id="1"/>
    <w:p w14:paraId="5B9F8B0B"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2A618D7"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 w polu „Proszę wybrać odpowiedź” wskazać po prostu „TAK” i nie wskazywać uzasadnienia. W przeciwnym razie, wszystkie odpowiedzi wymagają uzasadnienia.</w:t>
      </w:r>
    </w:p>
    <w:p w14:paraId="09139C8B" w14:textId="77777777" w:rsidR="00DB74CB" w:rsidRPr="007520F9" w:rsidRDefault="00DB74CB" w:rsidP="00DB74CB">
      <w:pPr>
        <w:spacing w:line="360" w:lineRule="auto"/>
        <w:rPr>
          <w:rFonts w:ascii="Arial" w:hAnsi="Arial" w:cs="Arial"/>
          <w:sz w:val="24"/>
          <w:szCs w:val="24"/>
        </w:rPr>
      </w:pPr>
      <w:bookmarkStart w:id="2" w:name="_Hlk130550764"/>
      <w:bookmarkStart w:id="3" w:name="_Hlk130548316"/>
      <w:r w:rsidRPr="007520F9">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bookmarkEnd w:id="2"/>
    </w:p>
    <w:bookmarkEnd w:id="3"/>
    <w:p w14:paraId="506928F5"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które pomogą Ci prawidłowo odpowiedzieć na pytania wskazane w teście.</w:t>
      </w:r>
    </w:p>
    <w:p w14:paraId="6D551C23" w14:textId="77777777" w:rsidR="00DB74CB" w:rsidRDefault="00DB74CB" w:rsidP="00DB74CB">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DB74CB" w:rsidRPr="00C27622" w14:paraId="1F6B008F" w14:textId="77777777" w:rsidTr="00192407">
        <w:tc>
          <w:tcPr>
            <w:tcW w:w="7083" w:type="dxa"/>
            <w:shd w:val="clear" w:color="auto" w:fill="D9D9D9" w:themeFill="background1" w:themeFillShade="D9"/>
          </w:tcPr>
          <w:p w14:paraId="75256273" w14:textId="12FB2C39"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wnioskodawca</w:t>
            </w:r>
            <w:r w:rsidR="005B11E5">
              <w:rPr>
                <w:rFonts w:ascii="Arial" w:hAnsi="Arial" w:cs="Arial"/>
                <w:sz w:val="24"/>
                <w:szCs w:val="24"/>
              </w:rPr>
              <w:t xml:space="preserve"> / partner</w:t>
            </w:r>
            <w:r w:rsidRPr="00C27622">
              <w:rPr>
                <w:rFonts w:ascii="Arial" w:hAnsi="Arial" w:cs="Arial"/>
                <w:sz w:val="24"/>
                <w:szCs w:val="24"/>
              </w:rPr>
              <w:t xml:space="preserve"> jest przedsiębiorcą w rozumieniu funkcjonalnym (wykorzystuje produkty projektu do działalności o charakterze gospodarczym)?</w:t>
            </w:r>
          </w:p>
        </w:tc>
        <w:sdt>
          <w:sdtPr>
            <w:rPr>
              <w:rFonts w:ascii="Arial" w:hAnsi="Arial" w:cs="Arial"/>
              <w:sz w:val="24"/>
              <w:szCs w:val="24"/>
            </w:rPr>
            <w:alias w:val="odpowiedź"/>
            <w:tag w:val="odpowiedź"/>
            <w:id w:val="-1276714637"/>
            <w:placeholder>
              <w:docPart w:val="92A26656B34A463EBF0B896FEDD3C03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63EB9CF" w14:textId="77777777" w:rsidR="00DB74CB" w:rsidRPr="00C27622" w:rsidRDefault="00DB74CB" w:rsidP="00192407">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523000C" w14:textId="77777777" w:rsidTr="00192407">
        <w:tc>
          <w:tcPr>
            <w:tcW w:w="9062" w:type="dxa"/>
            <w:gridSpan w:val="2"/>
          </w:tcPr>
          <w:p w14:paraId="670136ED"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konsekwencje:</w:t>
            </w:r>
          </w:p>
          <w:p w14:paraId="34A51F27" w14:textId="77777777" w:rsidR="00DB74CB" w:rsidRPr="007520F9" w:rsidRDefault="00DB74CB" w:rsidP="00DB74CB">
            <w:pPr>
              <w:pStyle w:val="Akapitzlist"/>
              <w:numPr>
                <w:ilvl w:val="0"/>
                <w:numId w:val="30"/>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Jedynym istotnym kryterium jest fakt czy podmiot ten prowadzi działalność gospodarczą.</w:t>
            </w:r>
          </w:p>
          <w:p w14:paraId="3DA8FB14"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16B4F4ED"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24E697"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przedsiębiorstwo. Do celów stosowania zasad pomocy państwa szereg odrębnych </w:t>
            </w:r>
            <w:r w:rsidRPr="007520F9">
              <w:rPr>
                <w:rFonts w:ascii="Arial" w:hAnsi="Arial" w:cs="Arial"/>
                <w:sz w:val="24"/>
                <w:szCs w:val="24"/>
              </w:rPr>
              <w:lastRenderedPageBreak/>
              <w:t>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1DAEF511"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5BFC4838"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Decyzja organu publicznego o niezezwoleniu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786B6B4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4BFF61F4" w14:textId="77777777" w:rsidR="00DB74CB"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jeśli jego zasadnicza działalność jest niegospodarcza i jednocześnie wykorzystuje infrastrukturę</w:t>
            </w:r>
            <w:r w:rsidRPr="007520F9">
              <w:rPr>
                <w:rFonts w:ascii="Arial" w:hAnsi="Arial" w:cs="Arial"/>
                <w:sz w:val="24"/>
                <w:szCs w:val="24"/>
              </w:rPr>
              <w:t xml:space="preserve"> do</w:t>
            </w:r>
            <w:r w:rsidRPr="007520F9">
              <w:rPr>
                <w:rFonts w:ascii="Arial" w:hAnsi="Arial" w:cs="Arial"/>
                <w:b/>
                <w:sz w:val="24"/>
                <w:szCs w:val="24"/>
              </w:rPr>
              <w:t xml:space="preserve"> celów </w:t>
            </w:r>
            <w:r w:rsidRPr="007520F9">
              <w:rPr>
                <w:rFonts w:ascii="Arial" w:hAnsi="Arial" w:cs="Arial"/>
                <w:b/>
                <w:sz w:val="24"/>
                <w:szCs w:val="24"/>
              </w:rPr>
              <w:lastRenderedPageBreak/>
              <w:t>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1F5D9B7E" w14:textId="77777777" w:rsidR="00DB74CB" w:rsidRPr="007C5766" w:rsidRDefault="00DB74CB" w:rsidP="00192407">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DB74CB" w:rsidRPr="00C27622" w14:paraId="7EBE84D7" w14:textId="77777777" w:rsidTr="00192407">
        <w:tc>
          <w:tcPr>
            <w:tcW w:w="7083" w:type="dxa"/>
            <w:shd w:val="clear" w:color="auto" w:fill="D9D9D9" w:themeFill="background1" w:themeFillShade="D9"/>
          </w:tcPr>
          <w:p w14:paraId="0AC5ACF2" w14:textId="77777777" w:rsidR="00DB74CB" w:rsidRPr="007C5766" w:rsidRDefault="00DB74CB" w:rsidP="00977090">
            <w:pPr>
              <w:pStyle w:val="Akapitzlist"/>
              <w:numPr>
                <w:ilvl w:val="0"/>
                <w:numId w:val="35"/>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5C88788F" w14:textId="77777777" w:rsidR="00DB74CB" w:rsidRPr="00C27622" w:rsidRDefault="00DB74CB" w:rsidP="00977090">
            <w:pPr>
              <w:pStyle w:val="Akapitzlist"/>
              <w:numPr>
                <w:ilvl w:val="0"/>
                <w:numId w:val="35"/>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947499237"/>
            <w:placeholder>
              <w:docPart w:val="AA4A6F39D05E4E6A9BE592ADA25E5E04"/>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A85EC13" w14:textId="77777777" w:rsidR="00DB74CB" w:rsidRPr="00C27622" w:rsidRDefault="00DB74CB" w:rsidP="00192407">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E83F4DA" w14:textId="77777777" w:rsidTr="00192407">
        <w:tc>
          <w:tcPr>
            <w:tcW w:w="9062" w:type="dxa"/>
            <w:gridSpan w:val="2"/>
          </w:tcPr>
          <w:p w14:paraId="6DFB3AB1" w14:textId="77777777" w:rsidR="00DB74CB" w:rsidRDefault="00DB74CB" w:rsidP="00192407">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Europejskiej, zasady pomocy państwa mają zastosowanie zasadniczo wyłącznie do odbiorcy pomocy będącego przedsiębiorstwem. </w:t>
            </w:r>
          </w:p>
          <w:p w14:paraId="5A078B9D" w14:textId="77777777" w:rsidR="00DB74CB" w:rsidRPr="007F794E" w:rsidRDefault="00DB74CB" w:rsidP="00192407">
            <w:pPr>
              <w:spacing w:after="0" w:line="360" w:lineRule="auto"/>
              <w:rPr>
                <w:rFonts w:ascii="Arial" w:hAnsi="Arial" w:cs="Arial"/>
                <w:sz w:val="24"/>
                <w:szCs w:val="24"/>
              </w:rPr>
            </w:pPr>
            <w:r w:rsidRPr="007520F9">
              <w:rPr>
                <w:rFonts w:ascii="Arial" w:hAnsi="Arial" w:cs="Arial"/>
                <w:sz w:val="24"/>
                <w:szCs w:val="24"/>
              </w:rPr>
              <w:lastRenderedPageBreak/>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DB74CB" w:rsidRPr="00C27622" w14:paraId="26C5137E" w14:textId="77777777" w:rsidTr="00192407">
        <w:tc>
          <w:tcPr>
            <w:tcW w:w="7083" w:type="dxa"/>
            <w:shd w:val="clear" w:color="auto" w:fill="D9D9D9" w:themeFill="background1" w:themeFillShade="D9"/>
          </w:tcPr>
          <w:p w14:paraId="575541D6" w14:textId="77777777" w:rsidR="00DB74CB" w:rsidRPr="00C27622" w:rsidRDefault="00DB74CB" w:rsidP="00977090">
            <w:pPr>
              <w:pStyle w:val="Akapitzlist"/>
              <w:numPr>
                <w:ilvl w:val="0"/>
                <w:numId w:val="35"/>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191994364"/>
            <w:placeholder>
              <w:docPart w:val="81B7FCCD78324D228B56DAFDD5287B00"/>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CCB8548" w14:textId="77777777" w:rsidR="00DB74CB" w:rsidRPr="00C27622" w:rsidRDefault="00DB74CB" w:rsidP="00192407">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39A7CE9D" w14:textId="77777777" w:rsidTr="00192407">
        <w:tc>
          <w:tcPr>
            <w:tcW w:w="9062" w:type="dxa"/>
            <w:gridSpan w:val="2"/>
          </w:tcPr>
          <w:p w14:paraId="718997D2"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46924554"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747A9309" w14:textId="77777777" w:rsidR="00DB74CB"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w:t>
            </w:r>
            <w:r w:rsidRPr="007520F9">
              <w:rPr>
                <w:rFonts w:ascii="Arial" w:hAnsi="Arial" w:cs="Arial"/>
                <w:sz w:val="24"/>
                <w:szCs w:val="24"/>
              </w:rPr>
              <w:lastRenderedPageBreak/>
              <w:t>konkurencji lub groźby jej zakłócenia, pod warunkiem, że prawdopodobieństwo takiego zakłócenia nie jest jedynie hipotetyczne.</w:t>
            </w:r>
          </w:p>
          <w:p w14:paraId="1D67B336"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2E52EAAC" w14:textId="77777777" w:rsidR="00DB74CB" w:rsidRPr="007520F9" w:rsidRDefault="00DB74CB" w:rsidP="00192407">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3E0189F9"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5C16E5DB"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757CD893"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518D6D52" w14:textId="77777777" w:rsidR="00DB74CB" w:rsidRPr="007C5766"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DB74CB" w:rsidRPr="00C27622" w14:paraId="1E0FE37C" w14:textId="77777777" w:rsidTr="00192407">
        <w:tc>
          <w:tcPr>
            <w:tcW w:w="7083" w:type="dxa"/>
            <w:shd w:val="clear" w:color="auto" w:fill="D9D9D9" w:themeFill="background1" w:themeFillShade="D9"/>
          </w:tcPr>
          <w:p w14:paraId="75AE1F1E"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140123554"/>
            <w:placeholder>
              <w:docPart w:val="B790D9366DBF4504BFEE2A450CC8081D"/>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3ECCA0B" w14:textId="77777777" w:rsidR="00DB74CB" w:rsidRPr="00C27622" w:rsidRDefault="00DB74CB" w:rsidP="00192407">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1991FC5F" w14:textId="77777777" w:rsidTr="00192407">
        <w:tc>
          <w:tcPr>
            <w:tcW w:w="9062" w:type="dxa"/>
            <w:gridSpan w:val="2"/>
          </w:tcPr>
          <w:p w14:paraId="6296DD91" w14:textId="77777777" w:rsidR="00DB74CB" w:rsidRPr="007520F9" w:rsidRDefault="00DB74CB" w:rsidP="00192407">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50BEF57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w:t>
            </w:r>
            <w:r w:rsidRPr="007520F9">
              <w:rPr>
                <w:rFonts w:ascii="Arial" w:hAnsi="Arial" w:cs="Arial"/>
                <w:sz w:val="24"/>
                <w:szCs w:val="24"/>
              </w:rPr>
              <w:lastRenderedPageBreak/>
              <w:t>przykład, dotacja może utrudnić podmiotom gospodarczym z innych państw członkowskich wejście na rynek przez utrzymywanie na tym samym poziomie lub zwiększanie podaży lokalnej.</w:t>
            </w:r>
          </w:p>
          <w:p w14:paraId="48DCB93E" w14:textId="77777777" w:rsidR="00DB74CB" w:rsidRPr="007520F9" w:rsidRDefault="00DB74CB" w:rsidP="00192407">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6BB4A87" w14:textId="77777777" w:rsidR="00DB74CB" w:rsidRPr="007520F9" w:rsidRDefault="00DB74CB" w:rsidP="00192407">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6A26F010" w14:textId="77777777" w:rsidR="00DB74CB" w:rsidRPr="007520F9" w:rsidRDefault="00DB74CB" w:rsidP="00192407">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W przypadku, gdy użytkowanie infrastruktury zasadniczo niegospodarczej, do działalności gospodarczej ma charakter czysto pomocniczy i nie przekracza 20% rocznej wydajności tej infrastruktury, to właśnie w tym pytaniu zaznacz odpowiedź „NIE” i przedstaw uzasadnienie. Pomogą Ci w tym informacje zawarte w Przewodniku dla Beneficjentów FE SL 2021-2027, rozdziale poświęconym informacjom w zakresie udzielania pomocy publicznej, pomocy de minimis.</w:t>
            </w:r>
          </w:p>
          <w:p w14:paraId="72D4798A"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lastRenderedPageBreak/>
              <w:t>Pamiętaj, aby w tym miejscu przedstawić wskaźnik, który będziesz wykorzystywał do monitorowania wykorzystania infrastruktury na działalność pomocniczą oraz jego wyliczenie (prognozę).</w:t>
            </w:r>
          </w:p>
          <w:p w14:paraId="5C479A44" w14:textId="77777777" w:rsidR="00DB74CB" w:rsidRPr="007520F9" w:rsidRDefault="00DB74CB" w:rsidP="00192407">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41F61BB6" w14:textId="77777777" w:rsidR="00DB74CB" w:rsidRPr="007C5766" w:rsidRDefault="00DB74CB" w:rsidP="00192407">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108B8788" w14:textId="77777777" w:rsidR="00DB74CB" w:rsidRDefault="00DB74CB" w:rsidP="00DB74CB">
      <w:pPr>
        <w:spacing w:line="360" w:lineRule="auto"/>
        <w:rPr>
          <w:rFonts w:ascii="Arial" w:hAnsi="Arial" w:cs="Arial"/>
          <w:b/>
          <w:sz w:val="24"/>
          <w:szCs w:val="24"/>
        </w:rPr>
      </w:pPr>
    </w:p>
    <w:p w14:paraId="53DB16AA" w14:textId="37B51E08" w:rsidR="00977090" w:rsidRDefault="00DB74CB" w:rsidP="001062FC">
      <w:pPr>
        <w:pBdr>
          <w:top w:val="dashed" w:sz="8" w:space="1" w:color="auto"/>
          <w:left w:val="dashed" w:sz="8" w:space="1" w:color="auto"/>
          <w:bottom w:val="dashed" w:sz="8" w:space="1" w:color="auto"/>
          <w:right w:val="dashed" w:sz="8" w:space="4" w:color="auto"/>
        </w:pBdr>
        <w:shd w:val="clear" w:color="auto" w:fill="DEEAF6" w:themeFill="accent1" w:themeFillTint="33"/>
        <w:spacing w:before="360" w:line="360" w:lineRule="auto"/>
        <w:rPr>
          <w:rFonts w:ascii="Arial" w:hAnsi="Arial" w:cs="Arial"/>
          <w:sz w:val="24"/>
          <w:szCs w:val="24"/>
        </w:rPr>
      </w:pPr>
      <w:r w:rsidRPr="001062FC">
        <w:rPr>
          <w:rFonts w:ascii="Arial" w:hAnsi="Arial" w:cs="Arial"/>
          <w:bCs/>
          <w:sz w:val="24"/>
          <w:szCs w:val="24"/>
          <w:shd w:val="clear" w:color="auto" w:fill="DEEAF6" w:themeFill="accent1" w:themeFillTint="33"/>
        </w:rPr>
        <w:t>Po</w:t>
      </w:r>
      <w:r w:rsidRPr="006D3268">
        <w:rPr>
          <w:rFonts w:ascii="Arial" w:hAnsi="Arial" w:cs="Arial"/>
          <w:sz w:val="24"/>
          <w:szCs w:val="24"/>
        </w:rPr>
        <w:t xml:space="preserve"> przeprowadzeniu testu pomocy publicznej, uzupełnij odpowiednio część A.4. wniosku: </w:t>
      </w:r>
      <w:r w:rsidR="001062FC" w:rsidRPr="006D3268">
        <w:rPr>
          <w:rFonts w:ascii="Arial" w:hAnsi="Arial" w:cs="Arial"/>
          <w:sz w:val="24"/>
          <w:szCs w:val="24"/>
        </w:rPr>
        <w:t>SZCZEGÓŁY POMOCY PUBLICZNEJ I/LUB DE MINIMIS W PROJEKCIE</w:t>
      </w:r>
      <w:r w:rsidRPr="006D3268">
        <w:rPr>
          <w:rFonts w:ascii="Arial" w:hAnsi="Arial" w:cs="Arial"/>
          <w:sz w:val="24"/>
          <w:szCs w:val="24"/>
        </w:rPr>
        <w:t>. Szczegóły w tym zakresie znajdują się w instrukcji dla tego pola.</w:t>
      </w:r>
    </w:p>
    <w:p w14:paraId="7E67BBD5" w14:textId="77777777" w:rsidR="00977090" w:rsidRDefault="00977090">
      <w:pPr>
        <w:spacing w:after="160" w:line="259" w:lineRule="auto"/>
        <w:rPr>
          <w:rFonts w:ascii="Arial" w:hAnsi="Arial" w:cs="Arial"/>
          <w:sz w:val="24"/>
          <w:szCs w:val="24"/>
        </w:rPr>
      </w:pPr>
      <w:r>
        <w:rPr>
          <w:rFonts w:ascii="Arial" w:hAnsi="Arial" w:cs="Arial"/>
          <w:sz w:val="24"/>
          <w:szCs w:val="24"/>
        </w:rPr>
        <w:br w:type="page"/>
      </w:r>
    </w:p>
    <w:p w14:paraId="170162AF"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2B338EC5" w14:textId="77777777" w:rsidR="00DB74CB" w:rsidRPr="007520F9" w:rsidRDefault="00DB74CB" w:rsidP="00DB74CB">
      <w:pPr>
        <w:spacing w:after="0" w:line="360" w:lineRule="auto"/>
        <w:rPr>
          <w:rFonts w:ascii="Arial" w:hAnsi="Arial" w:cs="Arial"/>
          <w:b/>
          <w:sz w:val="24"/>
          <w:szCs w:val="24"/>
        </w:rPr>
      </w:pPr>
      <w:r w:rsidRPr="007520F9">
        <w:rPr>
          <w:rFonts w:ascii="Arial" w:hAnsi="Arial" w:cs="Arial"/>
          <w:b/>
          <w:sz w:val="24"/>
          <w:szCs w:val="24"/>
        </w:rPr>
        <w:t>Jeśli na pytanie 1 w części I. TEST WYSTĘPOWANIA POMOCY PUBLICZNEJ udzieliłeś odpowiedzi „TAK”, wypełnij pola w części II załącznika.</w:t>
      </w:r>
    </w:p>
    <w:p w14:paraId="73F8E212" w14:textId="7CD187AC" w:rsidR="00DB74CB" w:rsidRPr="007520F9" w:rsidRDefault="00DB74CB" w:rsidP="00DB74CB">
      <w:pPr>
        <w:spacing w:after="0" w:line="360" w:lineRule="auto"/>
        <w:rPr>
          <w:rFonts w:ascii="Arial" w:hAnsi="Arial" w:cs="Arial"/>
          <w:sz w:val="24"/>
          <w:szCs w:val="24"/>
        </w:rPr>
      </w:pPr>
      <w:r w:rsidRPr="5FF6E235">
        <w:rPr>
          <w:rFonts w:ascii="Arial" w:hAnsi="Arial" w:cs="Arial"/>
          <w:sz w:val="24"/>
          <w:szCs w:val="24"/>
        </w:rPr>
        <w:t xml:space="preserve">Dane te są niezbędne dla określenia statusu </w:t>
      </w:r>
      <w:r w:rsidR="66B8A9BF" w:rsidRPr="5FF6E235">
        <w:rPr>
          <w:rFonts w:ascii="Arial" w:hAnsi="Arial" w:cs="Arial"/>
          <w:sz w:val="24"/>
          <w:szCs w:val="24"/>
        </w:rPr>
        <w:t xml:space="preserve">przedsiębiorstwa </w:t>
      </w:r>
      <w:r w:rsidRPr="5FF6E235">
        <w:rPr>
          <w:rFonts w:ascii="Arial" w:hAnsi="Arial" w:cs="Arial"/>
          <w:sz w:val="24"/>
          <w:szCs w:val="24"/>
        </w:rPr>
        <w:t>oraz reguł wsparcia stanowiącego pomoc publiczną (jeśli pomoc publiczna wystąpi)</w:t>
      </w:r>
    </w:p>
    <w:p w14:paraId="2E05C9D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jak wypełnić poszczególne punkty;</w:t>
      </w:r>
    </w:p>
    <w:p w14:paraId="2F1C4BBE"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6B927251" w14:textId="4DCE0A2C"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 xml:space="preserve">Czy </w:t>
      </w:r>
      <w:r w:rsidR="005B11E5">
        <w:rPr>
          <w:rFonts w:ascii="Arial" w:hAnsi="Arial" w:cs="Arial"/>
          <w:b/>
          <w:sz w:val="24"/>
          <w:szCs w:val="24"/>
        </w:rPr>
        <w:t>w</w:t>
      </w:r>
      <w:r w:rsidRPr="003A0479">
        <w:rPr>
          <w:rFonts w:ascii="Arial" w:hAnsi="Arial" w:cs="Arial"/>
          <w:b/>
          <w:sz w:val="24"/>
          <w:szCs w:val="24"/>
        </w:rPr>
        <w:t>nioskodawca</w:t>
      </w:r>
      <w:r w:rsidR="005B11E5">
        <w:rPr>
          <w:rFonts w:ascii="Arial" w:hAnsi="Arial" w:cs="Arial"/>
          <w:b/>
          <w:sz w:val="24"/>
          <w:szCs w:val="24"/>
        </w:rPr>
        <w:t xml:space="preserve"> / partner</w:t>
      </w:r>
      <w:r w:rsidRPr="003A0479">
        <w:rPr>
          <w:rFonts w:ascii="Arial" w:hAnsi="Arial" w:cs="Arial"/>
          <w:b/>
          <w:sz w:val="24"/>
          <w:szCs w:val="24"/>
        </w:rPr>
        <w:t xml:space="preserve"> jest przedsiębiorstwem samodzielnym/niezależnym?</w:t>
      </w:r>
    </w:p>
    <w:p w14:paraId="6C387367" w14:textId="77777777" w:rsidR="00DB74CB" w:rsidRDefault="00DB74CB" w:rsidP="00DB74CB">
      <w:pPr>
        <w:spacing w:line="360" w:lineRule="auto"/>
        <w:rPr>
          <w:rFonts w:ascii="Arial" w:hAnsi="Arial" w:cs="Arial"/>
          <w:sz w:val="24"/>
          <w:szCs w:val="24"/>
        </w:rPr>
      </w:pPr>
      <w:r w:rsidRPr="007520F9">
        <w:rPr>
          <w:rFonts w:ascii="Arial" w:hAnsi="Arial" w:cs="Arial"/>
          <w:sz w:val="24"/>
          <w:szCs w:val="24"/>
        </w:rPr>
        <w:t xml:space="preserve">W liście rozwijanej wybierz odpowiedź: „TAK” lub „NIE”. </w:t>
      </w:r>
    </w:p>
    <w:p w14:paraId="4CB01880"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Pamiętaj jednak, że „Przedsiębiorstwo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1AA8B780"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 Stąd ocena statusu przedsiębiorstwa (w szczególności w kontekście powiązań) powinna być wnikliwa i obejmować szersze aspekty prowadzonej działalności gospodarczej.</w:t>
      </w:r>
    </w:p>
    <w:p w14:paraId="55946A89" w14:textId="2294281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sidRPr="008E48F1">
        <w:rPr>
          <w:rFonts w:ascii="Arial" w:hAnsi="Arial" w:cs="Arial"/>
          <w:b/>
          <w:sz w:val="24"/>
          <w:szCs w:val="24"/>
        </w:rPr>
        <w:t>UWAGA:</w:t>
      </w:r>
      <w:r w:rsidR="00DB74CB" w:rsidRPr="007520F9">
        <w:rPr>
          <w:rFonts w:ascii="Arial" w:hAnsi="Arial" w:cs="Arial"/>
          <w:sz w:val="24"/>
          <w:szCs w:val="24"/>
        </w:rPr>
        <w:t xml:space="preserve"> przedsiębiorstwa pozostające w powiązaniu </w:t>
      </w:r>
      <w:r w:rsidR="00CE5CC9">
        <w:rPr>
          <w:rFonts w:ascii="Arial" w:hAnsi="Arial" w:cs="Arial"/>
          <w:sz w:val="24"/>
          <w:szCs w:val="24"/>
        </w:rPr>
        <w:t xml:space="preserve">poprzez </w:t>
      </w:r>
      <w:r w:rsidR="00DB74CB" w:rsidRPr="007520F9">
        <w:rPr>
          <w:rFonts w:ascii="Arial" w:hAnsi="Arial" w:cs="Arial"/>
          <w:sz w:val="24"/>
          <w:szCs w:val="24"/>
        </w:rPr>
        <w:t>osob</w:t>
      </w:r>
      <w:r w:rsidR="00CE5CC9">
        <w:rPr>
          <w:rFonts w:ascii="Arial" w:hAnsi="Arial" w:cs="Arial"/>
          <w:sz w:val="24"/>
          <w:szCs w:val="24"/>
        </w:rPr>
        <w:t>ę</w:t>
      </w:r>
      <w:r w:rsidR="00DB74CB" w:rsidRPr="007520F9">
        <w:rPr>
          <w:rFonts w:ascii="Arial" w:hAnsi="Arial" w:cs="Arial"/>
          <w:sz w:val="24"/>
          <w:szCs w:val="24"/>
        </w:rPr>
        <w:t xml:space="preserve"> fizyczną lub grup</w:t>
      </w:r>
      <w:r w:rsidR="00CE5CC9">
        <w:rPr>
          <w:rFonts w:ascii="Arial" w:hAnsi="Arial" w:cs="Arial"/>
          <w:sz w:val="24"/>
          <w:szCs w:val="24"/>
        </w:rPr>
        <w:t>ę</w:t>
      </w:r>
      <w:r w:rsidR="00DB74CB" w:rsidRPr="007520F9">
        <w:rPr>
          <w:rFonts w:ascii="Arial" w:hAnsi="Arial" w:cs="Arial"/>
          <w:sz w:val="24"/>
          <w:szCs w:val="24"/>
        </w:rPr>
        <w:t xml:space="preserve"> osób fizycznych działających wspólnie, również traktuje się jak przedsiębiorstwa powiązane, jeżeli </w:t>
      </w:r>
      <w:r w:rsidR="00CE5CC9">
        <w:rPr>
          <w:rFonts w:ascii="Arial" w:hAnsi="Arial" w:cs="Arial"/>
          <w:sz w:val="24"/>
          <w:szCs w:val="24"/>
        </w:rPr>
        <w:t xml:space="preserve">przedsiębiorstwa te </w:t>
      </w:r>
      <w:r w:rsidR="00DB74CB" w:rsidRPr="007520F9">
        <w:rPr>
          <w:rFonts w:ascii="Arial" w:hAnsi="Arial" w:cs="Arial"/>
          <w:sz w:val="24"/>
          <w:szCs w:val="24"/>
        </w:rPr>
        <w:t xml:space="preserve">prowadzą działalność lub </w:t>
      </w:r>
      <w:r w:rsidR="00DB74CB" w:rsidRPr="007520F9">
        <w:rPr>
          <w:rFonts w:ascii="Arial" w:hAnsi="Arial" w:cs="Arial"/>
          <w:sz w:val="24"/>
          <w:szCs w:val="24"/>
        </w:rPr>
        <w:lastRenderedPageBreak/>
        <w:t>część działalności na tym samym rynku właściwym lub rynkach pokrewnych (tj. rynek dla danego produktu lub usługi znajdujący się bezpośrednio na wyższym lub niższym szczeblu rynku w stosunku do właściwego rynku). Dokonując analizy w tym zakresie, zadaj sobie pytanie:</w:t>
      </w:r>
    </w:p>
    <w:p w14:paraId="39C7FD16" w14:textId="41AC925C"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udziałowcy Twojego przedsiębiorstwa są również udziałowcami w innych przedsiębiorstwach?</w:t>
      </w:r>
    </w:p>
    <w:p w14:paraId="4844FD5F" w14:textId="39AF3C18"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przedsiębiorstwa te działają na tym samym lub pokrewnych rynkach?</w:t>
      </w:r>
    </w:p>
    <w:p w14:paraId="19B91130" w14:textId="12A13D23" w:rsidR="00DB74CB" w:rsidRPr="007520F9" w:rsidRDefault="008E48F1" w:rsidP="008E48F1">
      <w:pPr>
        <w:pBdr>
          <w:top w:val="dashed" w:sz="8" w:space="1" w:color="auto"/>
          <w:left w:val="dashed" w:sz="8" w:space="4" w:color="auto"/>
          <w:bottom w:val="dashed" w:sz="8" w:space="1" w:color="auto"/>
          <w:right w:val="dashed" w:sz="8" w:space="4" w:color="auto"/>
        </w:pBdr>
        <w:spacing w:after="0" w:line="360" w:lineRule="auto"/>
        <w:rPr>
          <w:rFonts w:ascii="Arial" w:hAnsi="Arial" w:cs="Arial"/>
          <w:sz w:val="24"/>
          <w:szCs w:val="24"/>
        </w:rPr>
      </w:pPr>
      <w:r>
        <w:rPr>
          <w:rFonts w:ascii="Arial" w:hAnsi="Arial" w:cs="Arial"/>
          <w:sz w:val="24"/>
          <w:szCs w:val="24"/>
        </w:rPr>
        <w:sym w:font="Symbol" w:char="F0AE"/>
      </w:r>
      <w:r>
        <w:rPr>
          <w:rFonts w:ascii="Arial" w:hAnsi="Arial" w:cs="Arial"/>
          <w:sz w:val="24"/>
          <w:szCs w:val="24"/>
        </w:rPr>
        <w:t xml:space="preserve"> </w:t>
      </w:r>
      <w:r w:rsidR="00DB74CB"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6BD51296" w14:textId="447CB01E" w:rsidR="00DB74CB" w:rsidRPr="007520F9" w:rsidRDefault="00DB74CB" w:rsidP="00DB74CB">
      <w:pPr>
        <w:spacing w:line="360" w:lineRule="auto"/>
        <w:rPr>
          <w:rFonts w:ascii="Arial" w:hAnsi="Arial" w:cs="Arial"/>
          <w:sz w:val="24"/>
          <w:szCs w:val="24"/>
        </w:rPr>
      </w:pPr>
    </w:p>
    <w:p w14:paraId="6836EE83" w14:textId="77777777" w:rsidR="00DB74CB" w:rsidRPr="003A05A6"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1E6918B2" w14:textId="77777777" w:rsidR="00DB74CB" w:rsidRPr="007520F9" w:rsidRDefault="00DB74CB" w:rsidP="00DB74CB">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0E516DE" w14:textId="700DB86D"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1) </w:t>
      </w:r>
      <w:r w:rsidR="00DB74CB" w:rsidRPr="007520F9">
        <w:rPr>
          <w:rFonts w:ascii="Arial" w:hAnsi="Arial" w:cs="Arial"/>
          <w:b/>
          <w:sz w:val="24"/>
          <w:szCs w:val="24"/>
        </w:rPr>
        <w:t xml:space="preserve">Mikroprzedsiębiorstwo </w:t>
      </w:r>
      <w:r w:rsidR="00DB74CB" w:rsidRPr="007520F9">
        <w:rPr>
          <w:rFonts w:ascii="Arial" w:hAnsi="Arial" w:cs="Arial"/>
          <w:sz w:val="24"/>
          <w:szCs w:val="24"/>
        </w:rPr>
        <w:t>– przedsiębiorstwo, które zatrudnia mniej niż 10 pracowników i którego roczny obrót lub roczna suma bilansowa nie przekracza 2 milinów euro;</w:t>
      </w:r>
    </w:p>
    <w:p w14:paraId="2FAB10F3" w14:textId="0306406A"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2) </w:t>
      </w:r>
      <w:r w:rsidR="00DB74CB" w:rsidRPr="007520F9">
        <w:rPr>
          <w:rFonts w:ascii="Arial" w:hAnsi="Arial" w:cs="Arial"/>
          <w:b/>
          <w:sz w:val="24"/>
          <w:szCs w:val="24"/>
        </w:rPr>
        <w:t xml:space="preserve">Małe przedsiębiorstwo </w:t>
      </w:r>
      <w:r w:rsidR="00DB74CB" w:rsidRPr="007520F9">
        <w:rPr>
          <w:rFonts w:ascii="Arial" w:hAnsi="Arial" w:cs="Arial"/>
          <w:sz w:val="24"/>
          <w:szCs w:val="24"/>
        </w:rPr>
        <w:t>– przedsiębiorstwo, które zatrudnia mniej niż 50 pracowników i którego roczny obrót lub roczna suma bilansowa nie przekracza 10 milinów euro;</w:t>
      </w:r>
    </w:p>
    <w:p w14:paraId="50B60CFF" w14:textId="2C0DC54F" w:rsidR="00DB74CB" w:rsidRPr="007520F9" w:rsidRDefault="00557C3D" w:rsidP="00DB74CB">
      <w:pPr>
        <w:spacing w:line="360" w:lineRule="auto"/>
        <w:rPr>
          <w:rFonts w:ascii="Arial" w:hAnsi="Arial" w:cs="Arial"/>
          <w:sz w:val="24"/>
          <w:szCs w:val="24"/>
        </w:rPr>
      </w:pPr>
      <w:r>
        <w:rPr>
          <w:rFonts w:ascii="Arial" w:hAnsi="Arial" w:cs="Arial"/>
          <w:b/>
          <w:sz w:val="24"/>
          <w:szCs w:val="24"/>
        </w:rPr>
        <w:t xml:space="preserve">3) </w:t>
      </w:r>
      <w:r w:rsidR="00DB74CB" w:rsidRPr="007520F9">
        <w:rPr>
          <w:rFonts w:ascii="Arial" w:hAnsi="Arial" w:cs="Arial"/>
          <w:b/>
          <w:sz w:val="24"/>
          <w:szCs w:val="24"/>
        </w:rPr>
        <w:t>Średnie przedsiębiorstwo</w:t>
      </w:r>
      <w:r w:rsidR="00DB74CB"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731D80DA" w14:textId="64AB8736" w:rsidR="00DB74CB" w:rsidRPr="007520F9" w:rsidRDefault="00557C3D" w:rsidP="00DB74CB">
      <w:pPr>
        <w:spacing w:line="360" w:lineRule="auto"/>
        <w:rPr>
          <w:rFonts w:ascii="Arial" w:hAnsi="Arial" w:cs="Arial"/>
          <w:sz w:val="24"/>
          <w:szCs w:val="24"/>
        </w:rPr>
      </w:pPr>
      <w:r>
        <w:rPr>
          <w:rFonts w:ascii="Arial" w:hAnsi="Arial" w:cs="Arial"/>
          <w:b/>
          <w:sz w:val="24"/>
          <w:szCs w:val="24"/>
        </w:rPr>
        <w:lastRenderedPageBreak/>
        <w:t xml:space="preserve">4) </w:t>
      </w:r>
      <w:r w:rsidR="00DB74CB" w:rsidRPr="007520F9">
        <w:rPr>
          <w:rFonts w:ascii="Arial" w:hAnsi="Arial" w:cs="Arial"/>
          <w:b/>
          <w:sz w:val="24"/>
          <w:szCs w:val="24"/>
        </w:rPr>
        <w:t>Przedsiębiorstwo inne niż wskazane w punktach 1) - 3)</w:t>
      </w:r>
      <w:r w:rsidR="00DB74CB" w:rsidRPr="007520F9">
        <w:rPr>
          <w:rFonts w:ascii="Arial" w:hAnsi="Arial" w:cs="Arial"/>
          <w:sz w:val="24"/>
          <w:szCs w:val="24"/>
        </w:rPr>
        <w:t xml:space="preserve"> to </w:t>
      </w:r>
      <w:r w:rsidR="00DB74CB" w:rsidRPr="007520F9">
        <w:rPr>
          <w:rFonts w:ascii="Arial" w:hAnsi="Arial" w:cs="Arial"/>
          <w:b/>
          <w:sz w:val="24"/>
          <w:szCs w:val="24"/>
        </w:rPr>
        <w:t>duże przedsiębiorstwo</w:t>
      </w:r>
      <w:r w:rsidR="00DB74CB" w:rsidRPr="007520F9">
        <w:rPr>
          <w:rFonts w:ascii="Arial" w:hAnsi="Arial" w:cs="Arial"/>
          <w:sz w:val="24"/>
          <w:szCs w:val="24"/>
        </w:rPr>
        <w:t>, które nie kwalifikuje się do żadnej powyższej kategorii. Oznacza to, że do kategorii mikro-, małych i średnich nie kwalifikuje się przedsiębiorstwo, które zatrudnia więcej niż 250 pracowników i którego roczny obrót przekracza 50 milionów euro lub roczna suma bilansowa przekracza 43 milinów euro.</w:t>
      </w:r>
      <w:r w:rsidR="00DB74CB">
        <w:rPr>
          <w:rFonts w:ascii="Arial" w:hAnsi="Arial" w:cs="Arial"/>
          <w:sz w:val="24"/>
          <w:szCs w:val="24"/>
        </w:rPr>
        <w:t>;</w:t>
      </w:r>
      <w:r w:rsidR="00DB74CB" w:rsidRPr="007520F9">
        <w:rPr>
          <w:rFonts w:ascii="Arial" w:hAnsi="Arial" w:cs="Arial"/>
          <w:sz w:val="24"/>
          <w:szCs w:val="24"/>
        </w:rPr>
        <w:t xml:space="preserve"> </w:t>
      </w:r>
    </w:p>
    <w:p w14:paraId="4DE532D1" w14:textId="733D57B3" w:rsidR="00DB74CB" w:rsidRDefault="00557C3D" w:rsidP="00DB74CB">
      <w:pPr>
        <w:spacing w:line="360" w:lineRule="auto"/>
        <w:rPr>
          <w:rFonts w:ascii="Arial" w:hAnsi="Arial" w:cs="Arial"/>
          <w:sz w:val="24"/>
          <w:szCs w:val="24"/>
        </w:rPr>
      </w:pPr>
      <w:r>
        <w:rPr>
          <w:rFonts w:ascii="Arial" w:hAnsi="Arial" w:cs="Arial"/>
          <w:b/>
          <w:sz w:val="24"/>
          <w:szCs w:val="24"/>
        </w:rPr>
        <w:t xml:space="preserve">5) </w:t>
      </w:r>
      <w:r w:rsidR="00DB74CB" w:rsidRPr="007520F9">
        <w:rPr>
          <w:rFonts w:ascii="Arial" w:hAnsi="Arial" w:cs="Arial"/>
          <w:b/>
          <w:sz w:val="24"/>
          <w:szCs w:val="24"/>
        </w:rPr>
        <w:t>Inne ze względu na powiązanie z organami publicznymi</w:t>
      </w:r>
      <w:r w:rsidR="00DB74CB"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że analogicznie należy podejść do przypadków, w których to sam organ publiczny wnioskuje o udzielenie pomocy publicznej (jest przedsiębiorstwem w ujęciu funkcjonalnym). W tej sytuacji, należy wybrać „Inne ze względu na powiązanie z organami publicznymi (JST)”</w:t>
      </w:r>
      <w:r w:rsidR="00DB74CB">
        <w:rPr>
          <w:rFonts w:ascii="Arial" w:hAnsi="Arial" w:cs="Arial"/>
          <w:sz w:val="24"/>
          <w:szCs w:val="24"/>
        </w:rPr>
        <w:t>.</w:t>
      </w:r>
    </w:p>
    <w:p w14:paraId="6CDB4D1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DB74CB" w:rsidRPr="007520F9" w14:paraId="4B17DD4B" w14:textId="77777777" w:rsidTr="00192407">
        <w:trPr>
          <w:jc w:val="center"/>
        </w:trPr>
        <w:tc>
          <w:tcPr>
            <w:tcW w:w="1969" w:type="dxa"/>
            <w:shd w:val="clear" w:color="auto" w:fill="D9D9D9" w:themeFill="background1" w:themeFillShade="D9"/>
          </w:tcPr>
          <w:p w14:paraId="3428A0E1" w14:textId="77777777" w:rsidR="00DB74CB" w:rsidRPr="007520F9" w:rsidRDefault="00DB74CB" w:rsidP="00192407">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15B09C9A"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337470A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15126CB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7EE09A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099C453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DB74CB" w:rsidRPr="007520F9" w14:paraId="7EB899B6" w14:textId="77777777" w:rsidTr="00192407">
        <w:trPr>
          <w:jc w:val="center"/>
        </w:trPr>
        <w:tc>
          <w:tcPr>
            <w:tcW w:w="1969" w:type="dxa"/>
            <w:shd w:val="clear" w:color="auto" w:fill="D9D9D9" w:themeFill="background1" w:themeFillShade="D9"/>
          </w:tcPr>
          <w:p w14:paraId="6D915452"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7B5CB1F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E244B64"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416CFC2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0D11CF7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7F51C327"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DB74CB" w:rsidRPr="007520F9" w14:paraId="25926DB7" w14:textId="77777777" w:rsidTr="00192407">
        <w:trPr>
          <w:jc w:val="center"/>
        </w:trPr>
        <w:tc>
          <w:tcPr>
            <w:tcW w:w="1969" w:type="dxa"/>
            <w:shd w:val="clear" w:color="auto" w:fill="D9D9D9" w:themeFill="background1" w:themeFillShade="D9"/>
          </w:tcPr>
          <w:p w14:paraId="0AEDE6B6"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63B896E0"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3B810982"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0569CE9"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5CE8AEE"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0FB4C912"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DB74CB" w:rsidRPr="007520F9" w14:paraId="58CE5955" w14:textId="77777777" w:rsidTr="00192407">
        <w:trPr>
          <w:jc w:val="center"/>
        </w:trPr>
        <w:tc>
          <w:tcPr>
            <w:tcW w:w="1969" w:type="dxa"/>
            <w:shd w:val="clear" w:color="auto" w:fill="D9D9D9" w:themeFill="background1" w:themeFillShade="D9"/>
          </w:tcPr>
          <w:p w14:paraId="7D87C577" w14:textId="77777777" w:rsidR="00DB74CB" w:rsidRPr="007520F9" w:rsidRDefault="00DB74CB" w:rsidP="00192407">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5CAF6B14"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50ABBA0D" w14:textId="77777777" w:rsidR="00DB74CB" w:rsidRPr="007520F9" w:rsidRDefault="00DB74CB" w:rsidP="00192407">
            <w:pPr>
              <w:spacing w:after="160" w:line="360" w:lineRule="auto"/>
              <w:contextualSpacing/>
              <w:rPr>
                <w:rFonts w:ascii="Arial" w:hAnsi="Arial" w:cs="Arial"/>
                <w:sz w:val="24"/>
                <w:szCs w:val="24"/>
              </w:rPr>
            </w:pPr>
          </w:p>
        </w:tc>
        <w:tc>
          <w:tcPr>
            <w:tcW w:w="1304" w:type="dxa"/>
          </w:tcPr>
          <w:p w14:paraId="670D721E"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09DFCA3C" w14:textId="77777777" w:rsidR="00DB74CB" w:rsidRPr="007520F9" w:rsidRDefault="00DB74CB" w:rsidP="00192407">
            <w:pPr>
              <w:spacing w:after="160" w:line="360" w:lineRule="auto"/>
              <w:contextualSpacing/>
              <w:rPr>
                <w:rFonts w:ascii="Arial" w:hAnsi="Arial" w:cs="Arial"/>
                <w:sz w:val="24"/>
                <w:szCs w:val="24"/>
              </w:rPr>
            </w:pPr>
          </w:p>
        </w:tc>
        <w:tc>
          <w:tcPr>
            <w:tcW w:w="1287" w:type="dxa"/>
          </w:tcPr>
          <w:p w14:paraId="695E1166" w14:textId="77777777" w:rsidR="00DB74CB" w:rsidRPr="007520F9" w:rsidRDefault="00DB74CB" w:rsidP="00192407">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7F460591" w14:textId="2BE1A678" w:rsidR="00DB74CB" w:rsidRPr="007520F9" w:rsidRDefault="00DB74CB" w:rsidP="00DB74CB">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sytuacji, gdy wnioskodawca</w:t>
      </w:r>
      <w:r w:rsidR="005B11E5">
        <w:rPr>
          <w:rFonts w:ascii="Arial" w:hAnsi="Arial" w:cs="Arial"/>
          <w:sz w:val="24"/>
          <w:szCs w:val="24"/>
        </w:rPr>
        <w:t xml:space="preserve"> / partner</w:t>
      </w:r>
      <w:r w:rsidRPr="007520F9">
        <w:rPr>
          <w:rFonts w:ascii="Arial" w:hAnsi="Arial" w:cs="Arial"/>
          <w:sz w:val="24"/>
          <w:szCs w:val="24"/>
        </w:rPr>
        <w:t xml:space="preserve"> pozostaje w relacji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w:t>
      </w:r>
      <w:r w:rsidR="00CE5CC9">
        <w:rPr>
          <w:rFonts w:ascii="Arial" w:hAnsi="Arial" w:cs="Arial"/>
          <w:sz w:val="24"/>
          <w:szCs w:val="24"/>
        </w:rPr>
        <w:t>,</w:t>
      </w:r>
      <w:r w:rsidRPr="007520F9">
        <w:rPr>
          <w:rFonts w:ascii="Arial" w:hAnsi="Arial" w:cs="Arial"/>
          <w:sz w:val="24"/>
          <w:szCs w:val="24"/>
        </w:rPr>
        <w:t xml:space="preserve"> przy określeniu statusu uwzględnia się także odpowiednie dane dotyczące zatrudnienia oraz dane finansowe przedsiębiorstw</w:t>
      </w:r>
      <w:r w:rsidR="00CE5CC9">
        <w:rPr>
          <w:rFonts w:ascii="Arial" w:hAnsi="Arial" w:cs="Arial"/>
          <w:sz w:val="24"/>
          <w:szCs w:val="24"/>
        </w:rPr>
        <w:t xml:space="preserve"> </w:t>
      </w:r>
      <w:r w:rsidR="00CE5CC9" w:rsidRPr="007520F9">
        <w:rPr>
          <w:rFonts w:ascii="Arial" w:hAnsi="Arial" w:cs="Arial"/>
          <w:sz w:val="24"/>
          <w:szCs w:val="24"/>
        </w:rPr>
        <w:t xml:space="preserve">powiązanych </w:t>
      </w:r>
      <w:r w:rsidRPr="007520F9">
        <w:rPr>
          <w:rFonts w:ascii="Arial" w:hAnsi="Arial" w:cs="Arial"/>
          <w:sz w:val="24"/>
          <w:szCs w:val="24"/>
        </w:rPr>
        <w:t>/</w:t>
      </w:r>
      <w:r w:rsidR="00CE5CC9">
        <w:rPr>
          <w:rFonts w:ascii="Arial" w:hAnsi="Arial" w:cs="Arial"/>
          <w:sz w:val="24"/>
          <w:szCs w:val="24"/>
        </w:rPr>
        <w:t xml:space="preserve"> </w:t>
      </w:r>
      <w:r w:rsidRPr="007520F9">
        <w:rPr>
          <w:rFonts w:ascii="Arial" w:hAnsi="Arial" w:cs="Arial"/>
          <w:sz w:val="24"/>
          <w:szCs w:val="24"/>
        </w:rPr>
        <w:t>podmiotów partnerskich/. W załączniku nr 1 do Rozporządzenia Komisji nr 651/2014, znajdują się wszystkie niezbędne informacje na temat sposobu ustalania statusu przedsiębiorstwa.</w:t>
      </w:r>
    </w:p>
    <w:p w14:paraId="3C5076E6"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lastRenderedPageBreak/>
        <w:t>UWAGA:</w:t>
      </w:r>
      <w:r w:rsidRPr="007520F9">
        <w:rPr>
          <w:rFonts w:ascii="Arial" w:hAnsi="Arial" w:cs="Arial"/>
          <w:sz w:val="24"/>
          <w:szCs w:val="24"/>
        </w:rPr>
        <w:t xml:space="preserve"> Jeśli status przedsiębiorstwa to</w:t>
      </w:r>
      <w:r>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Pr>
          <w:rFonts w:ascii="Arial" w:hAnsi="Arial" w:cs="Arial"/>
          <w:sz w:val="24"/>
          <w:szCs w:val="24"/>
        </w:rPr>
        <w:t xml:space="preserve">3 oraz </w:t>
      </w:r>
      <w:r w:rsidRPr="007520F9">
        <w:rPr>
          <w:rFonts w:ascii="Arial" w:hAnsi="Arial" w:cs="Arial"/>
          <w:sz w:val="24"/>
          <w:szCs w:val="24"/>
        </w:rPr>
        <w:t xml:space="preserve">4. </w:t>
      </w:r>
    </w:p>
    <w:p w14:paraId="75EE2CB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Pozostaje w relacji przedsiębiorstw</w:t>
      </w:r>
      <w:r>
        <w:rPr>
          <w:rFonts w:ascii="Arial" w:hAnsi="Arial" w:cs="Arial"/>
          <w:b/>
          <w:sz w:val="24"/>
          <w:szCs w:val="24"/>
        </w:rPr>
        <w:t xml:space="preserve"> powiązanych </w:t>
      </w:r>
      <w:r w:rsidRPr="003A0479">
        <w:rPr>
          <w:rFonts w:ascii="Arial" w:hAnsi="Arial" w:cs="Arial"/>
          <w:b/>
          <w:sz w:val="24"/>
          <w:szCs w:val="24"/>
        </w:rPr>
        <w:t xml:space="preserve">/ </w:t>
      </w:r>
      <w:r>
        <w:rPr>
          <w:rFonts w:ascii="Arial" w:hAnsi="Arial" w:cs="Arial"/>
          <w:b/>
          <w:sz w:val="24"/>
          <w:szCs w:val="24"/>
        </w:rPr>
        <w:br/>
      </w:r>
      <w:r w:rsidRPr="003A0479">
        <w:rPr>
          <w:rFonts w:ascii="Arial" w:hAnsi="Arial" w:cs="Arial"/>
          <w:b/>
          <w:sz w:val="24"/>
          <w:szCs w:val="24"/>
        </w:rPr>
        <w:t>podmiotów partnerskich z:</w:t>
      </w:r>
    </w:p>
    <w:p w14:paraId="4D358C05" w14:textId="1337A6C6" w:rsidR="00DB74CB" w:rsidRDefault="00DB74CB" w:rsidP="00DB74CB">
      <w:pPr>
        <w:spacing w:before="120" w:after="160" w:line="360" w:lineRule="auto"/>
        <w:rPr>
          <w:rFonts w:ascii="Arial" w:hAnsi="Arial" w:cs="Arial"/>
          <w:sz w:val="24"/>
          <w:szCs w:val="24"/>
        </w:rPr>
      </w:pPr>
      <w:r w:rsidRPr="007520F9">
        <w:rPr>
          <w:rFonts w:ascii="Arial" w:hAnsi="Arial" w:cs="Arial"/>
          <w:sz w:val="24"/>
          <w:szCs w:val="24"/>
        </w:rPr>
        <w:t xml:space="preserve">W punkcie tym, we wskazanej tabeli wymień wszystkie podmioty powiązane oraz partnerskie z podaniem ich nazw oraz numerów NIP i REGON. Definicje przedsiębiorstw partnerskich i powiązanych znajdują się w art. 3 załącznika I do GBER. </w:t>
      </w:r>
      <w:bookmarkStart w:id="4" w:name="_Hlk166046348"/>
      <w:r w:rsidRPr="007520F9">
        <w:rPr>
          <w:rFonts w:ascii="Arial" w:hAnsi="Arial" w:cs="Arial"/>
          <w:sz w:val="24"/>
          <w:szCs w:val="24"/>
        </w:rPr>
        <w:t>Pamiętaj, że jeśli Twój projekt będzie objęty pomocą publiczną, podmioty</w:t>
      </w:r>
      <w:r w:rsidR="00192407">
        <w:rPr>
          <w:rFonts w:ascii="Arial" w:hAnsi="Arial" w:cs="Arial"/>
          <w:sz w:val="24"/>
          <w:szCs w:val="24"/>
        </w:rPr>
        <w:t xml:space="preserve"> powiązane </w:t>
      </w:r>
      <w:r w:rsidRPr="007520F9">
        <w:rPr>
          <w:rFonts w:ascii="Arial" w:hAnsi="Arial" w:cs="Arial"/>
          <w:sz w:val="24"/>
          <w:szCs w:val="24"/>
        </w:rPr>
        <w:t>musisz również wskazać w formularz</w:t>
      </w:r>
      <w:r w:rsidR="00192407">
        <w:rPr>
          <w:rFonts w:ascii="Arial" w:hAnsi="Arial" w:cs="Arial"/>
          <w:sz w:val="24"/>
          <w:szCs w:val="24"/>
        </w:rPr>
        <w:t>u</w:t>
      </w:r>
      <w:r w:rsidRPr="007520F9">
        <w:rPr>
          <w:rFonts w:ascii="Arial" w:hAnsi="Arial" w:cs="Arial"/>
          <w:sz w:val="24"/>
          <w:szCs w:val="24"/>
        </w:rPr>
        <w:t xml:space="preserve"> </w:t>
      </w:r>
      <w:r w:rsidR="00192407" w:rsidRPr="007520F9">
        <w:rPr>
          <w:rFonts w:ascii="Arial" w:hAnsi="Arial" w:cs="Arial"/>
          <w:sz w:val="24"/>
          <w:szCs w:val="24"/>
        </w:rPr>
        <w:t>dotycząc</w:t>
      </w:r>
      <w:r w:rsidR="00192407">
        <w:rPr>
          <w:rFonts w:ascii="Arial" w:hAnsi="Arial" w:cs="Arial"/>
          <w:sz w:val="24"/>
          <w:szCs w:val="24"/>
        </w:rPr>
        <w:t>ym</w:t>
      </w:r>
      <w:r w:rsidR="00192407" w:rsidRPr="007520F9">
        <w:rPr>
          <w:rFonts w:ascii="Arial" w:hAnsi="Arial" w:cs="Arial"/>
          <w:sz w:val="24"/>
          <w:szCs w:val="24"/>
        </w:rPr>
        <w:t xml:space="preserve"> </w:t>
      </w:r>
      <w:r w:rsidRPr="007520F9">
        <w:rPr>
          <w:rFonts w:ascii="Arial" w:hAnsi="Arial" w:cs="Arial"/>
          <w:sz w:val="24"/>
          <w:szCs w:val="24"/>
        </w:rPr>
        <w:t>pomocy</w:t>
      </w:r>
      <w:r w:rsidR="00192407">
        <w:rPr>
          <w:rFonts w:ascii="Arial" w:hAnsi="Arial" w:cs="Arial"/>
          <w:sz w:val="24"/>
          <w:szCs w:val="24"/>
        </w:rPr>
        <w:t xml:space="preserve"> publicznej</w:t>
      </w:r>
      <w:bookmarkEnd w:id="4"/>
      <w:r w:rsidRPr="007520F9">
        <w:rPr>
          <w:rFonts w:ascii="Arial" w:hAnsi="Arial" w:cs="Arial"/>
          <w:sz w:val="24"/>
          <w:szCs w:val="24"/>
        </w:rPr>
        <w:t>. Kwestia istniejących powiązań może mieć bowiem znaczenie także w zakresie badania sytuacji ekonomicznej, a nie tylko ustalenia wielkości przedsiębiorstwa.</w:t>
      </w:r>
    </w:p>
    <w:p w14:paraId="1A497043"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0E648905"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41E92DA7"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 dla całego przedsiębiorstwa, jak i przedsiębiorstw powiązanych, a także proporcjonalnie dane dot. przedsiębiorstw partnerskich (zgodnie z załącznikiem I do rozporządzenia 651/2014, w szczególności jego art. 6).</w:t>
      </w:r>
    </w:p>
    <w:p w14:paraId="29893949" w14:textId="151A2A64"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przypadku, gdy wnioskodawca</w:t>
      </w:r>
      <w:r w:rsidR="005B11E5">
        <w:rPr>
          <w:rFonts w:ascii="Arial" w:hAnsi="Arial" w:cs="Arial"/>
          <w:sz w:val="24"/>
          <w:szCs w:val="24"/>
        </w:rPr>
        <w:t xml:space="preserve"> / partner jest</w:t>
      </w:r>
      <w:r w:rsidRPr="007520F9">
        <w:rPr>
          <w:rFonts w:ascii="Arial" w:hAnsi="Arial" w:cs="Arial"/>
          <w:sz w:val="24"/>
          <w:szCs w:val="24"/>
        </w:rPr>
        <w:t xml:space="preserve"> podmiotem samodzielnym, wskaż dane wyłącznie tego podmiotu. </w:t>
      </w:r>
    </w:p>
    <w:p w14:paraId="1067624A"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Pamiętaj, że ustalając wielkość przedsiębiorstwa, należy w pierwszej kolejności rozstrzygnąć, czy jest ono niezależne, czy też należy do grupy. Grupa ta nie musi mieć charakteru oficjalnego. Przynależność do grupy oceniana jest z funkcjonalnego i gospodarczego punktu widzenia</w:t>
      </w:r>
    </w:p>
    <w:p w14:paraId="69327045"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lastRenderedPageBreak/>
        <w:t xml:space="preserve">WAŻNE: </w:t>
      </w:r>
      <w:r w:rsidRPr="007520F9">
        <w:rPr>
          <w:rFonts w:ascii="Arial" w:hAnsi="Arial" w:cs="Arial"/>
          <w:sz w:val="24"/>
          <w:szCs w:val="24"/>
        </w:rPr>
        <w:t>w art. 4 Załącznika nr I do rozporządzenia 651/2014 wskazano szczegóły dot. danych wykorzystywanych do określenia liczby personelu, kwot finansowych i okresów referencyjnych.</w:t>
      </w:r>
    </w:p>
    <w:p w14:paraId="4F09FA88"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4CDD09B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w:t>
      </w:r>
      <w:bookmarkStart w:id="5" w:name="_GoBack"/>
      <w:bookmarkEnd w:id="5"/>
      <w:r w:rsidRPr="007520F9">
        <w:rPr>
          <w:rFonts w:ascii="Arial" w:hAnsi="Arial" w:cs="Arial"/>
          <w:sz w:val="24"/>
          <w:szCs w:val="24"/>
        </w:rPr>
        <w:t>trudnienia lub pułap finansowy w trakcie ostatniego roku, nie wpłynie to na jego wielkość. Zachowuje ono status, jaki miało na początku roku, chyba że zjawisko to powtarza się w ciągu kolejnych dwóch lat – wówczas następuje zmiana statusu.</w:t>
      </w:r>
    </w:p>
    <w:p w14:paraId="56CAE1A3"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12BA039C" w14:textId="77777777" w:rsidR="00F87B38" w:rsidRPr="00F87B38" w:rsidRDefault="00F87B38" w:rsidP="00F87B38">
      <w:pPr>
        <w:spacing w:after="0" w:line="360" w:lineRule="auto"/>
        <w:rPr>
          <w:rFonts w:ascii="Arial" w:hAnsi="Arial" w:cs="Arial"/>
          <w:sz w:val="24"/>
          <w:szCs w:val="24"/>
        </w:rPr>
      </w:pPr>
    </w:p>
    <w:p w14:paraId="2E5F690F" w14:textId="4A64DAF2" w:rsidR="00F87B38" w:rsidRPr="00E966CD" w:rsidRDefault="00F87B38" w:rsidP="00F87B38">
      <w:pPr>
        <w:spacing w:after="0" w:line="360" w:lineRule="auto"/>
        <w:rPr>
          <w:rFonts w:ascii="Arial" w:hAnsi="Arial" w:cs="Arial"/>
          <w:sz w:val="24"/>
          <w:szCs w:val="24"/>
        </w:rPr>
      </w:pPr>
    </w:p>
    <w:sectPr w:rsidR="00F87B38" w:rsidRPr="00E966CD" w:rsidSect="007F794E">
      <w:footerReference w:type="default" r:id="rId12"/>
      <w:footerReference w:type="first" r:id="rId13"/>
      <w:pgSz w:w="11906" w:h="16838"/>
      <w:pgMar w:top="1665"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F5A14" w14:textId="77777777" w:rsidR="00180A24" w:rsidRDefault="00180A24" w:rsidP="003D1CC3">
      <w:pPr>
        <w:spacing w:after="0" w:line="240" w:lineRule="auto"/>
      </w:pPr>
      <w:r>
        <w:separator/>
      </w:r>
    </w:p>
  </w:endnote>
  <w:endnote w:type="continuationSeparator" w:id="0">
    <w:p w14:paraId="2FACFE1B" w14:textId="77777777" w:rsidR="00180A24" w:rsidRDefault="00180A24" w:rsidP="003D1CC3">
      <w:pPr>
        <w:spacing w:after="0" w:line="240" w:lineRule="auto"/>
      </w:pPr>
      <w:r>
        <w:continuationSeparator/>
      </w:r>
    </w:p>
  </w:endnote>
  <w:endnote w:type="continuationNotice" w:id="1">
    <w:p w14:paraId="1A279669" w14:textId="77777777" w:rsidR="00180A24" w:rsidRDefault="00180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92FB" w14:textId="0675F64F" w:rsidR="00192407" w:rsidRDefault="007126F4">
    <w:pPr>
      <w:pStyle w:val="Stopka"/>
      <w:jc w:val="right"/>
    </w:pPr>
    <w:sdt>
      <w:sdtPr>
        <w:id w:val="-405689138"/>
        <w:docPartObj>
          <w:docPartGallery w:val="Page Numbers (Bottom of Page)"/>
          <w:docPartUnique/>
        </w:docPartObj>
      </w:sdtPr>
      <w:sdtEndPr/>
      <w:sdtContent>
        <w:r w:rsidR="00192407">
          <w:fldChar w:fldCharType="begin"/>
        </w:r>
        <w:r w:rsidR="00192407">
          <w:instrText>PAGE   \* MERGEFORMAT</w:instrText>
        </w:r>
        <w:r w:rsidR="00192407">
          <w:fldChar w:fldCharType="separate"/>
        </w:r>
        <w:r w:rsidR="00192407">
          <w:t>2</w:t>
        </w:r>
        <w:r w:rsidR="00192407">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1DB1" w14:textId="16621559" w:rsidR="00192407" w:rsidRDefault="00192407">
    <w:pPr>
      <w:pStyle w:val="Stopka"/>
      <w:jc w:val="right"/>
    </w:pPr>
    <w:r>
      <w:rPr>
        <w:noProof/>
        <w:lang w:eastAsia="pl-PL"/>
      </w:rPr>
      <w:drawing>
        <wp:inline distT="0" distB="0" distL="0" distR="0" wp14:anchorId="19A8E297" wp14:editId="7F098328">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sdt>
      <w:sdtPr>
        <w:id w:val="89231721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6F960" w14:textId="77777777" w:rsidR="00180A24" w:rsidRDefault="00180A24" w:rsidP="003D1CC3">
      <w:pPr>
        <w:spacing w:after="0" w:line="240" w:lineRule="auto"/>
      </w:pPr>
      <w:r>
        <w:separator/>
      </w:r>
    </w:p>
  </w:footnote>
  <w:footnote w:type="continuationSeparator" w:id="0">
    <w:p w14:paraId="0673E22D" w14:textId="77777777" w:rsidR="00180A24" w:rsidRDefault="00180A24" w:rsidP="003D1CC3">
      <w:pPr>
        <w:spacing w:after="0" w:line="240" w:lineRule="auto"/>
      </w:pPr>
      <w:r>
        <w:continuationSeparator/>
      </w:r>
    </w:p>
  </w:footnote>
  <w:footnote w:type="continuationNotice" w:id="1">
    <w:p w14:paraId="1179E816" w14:textId="77777777" w:rsidR="00180A24" w:rsidRDefault="00180A24">
      <w:pPr>
        <w:spacing w:after="0" w:line="240" w:lineRule="auto"/>
      </w:pPr>
    </w:p>
  </w:footnote>
  <w:footnote w:id="2">
    <w:p w14:paraId="403F057A" w14:textId="77777777" w:rsidR="00192407" w:rsidRPr="00B7545B" w:rsidRDefault="00192407" w:rsidP="00DB74CB">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 xml:space="preserve">747/17 (pkt 83 </w:t>
      </w:r>
      <w:proofErr w:type="spellStart"/>
      <w:r w:rsidRPr="00B7545B">
        <w:rPr>
          <w:rFonts w:ascii="Arial" w:hAnsi="Arial" w:cs="Arial"/>
        </w:rPr>
        <w:t>zd</w:t>
      </w:r>
      <w:proofErr w:type="spellEnd"/>
      <w:r w:rsidRPr="00B7545B">
        <w:rPr>
          <w:rFonts w:ascii="Arial" w:hAnsi="Arial" w:cs="Arial"/>
        </w:rPr>
        <w:t>.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4CC1FC4D" w14:textId="77777777" w:rsidR="00192407" w:rsidRDefault="00192407" w:rsidP="00DB74CB">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8F8EDCA" w14:textId="77777777" w:rsidR="00192407" w:rsidRPr="00B7545B" w:rsidRDefault="00192407" w:rsidP="00DB74CB">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(dot. projektów parasolowych lub grantowych), jeżeli wykazane zostanie, iż cała korzyść przekazywana jest na niższy poziom.</w:t>
      </w:r>
    </w:p>
  </w:footnote>
  <w:footnote w:id="5">
    <w:p w14:paraId="10C733BB" w14:textId="77777777" w:rsidR="00192407" w:rsidRPr="00B7545B" w:rsidRDefault="00192407" w:rsidP="00DB74CB">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w:t>
      </w:r>
      <w:proofErr w:type="spellStart"/>
      <w:r w:rsidRPr="00B7545B">
        <w:rPr>
          <w:rFonts w:ascii="Arial" w:hAnsi="Arial" w:cs="Arial"/>
        </w:rPr>
        <w:t>Moris</w:t>
      </w:r>
      <w:proofErr w:type="spellEnd"/>
      <w:r w:rsidRPr="00B7545B">
        <w:rPr>
          <w:rFonts w:ascii="Arial" w:hAnsi="Arial" w:cs="Arial"/>
        </w:rPr>
        <w:t xml:space="preserve">, Rec. S.267, pkt 11; wyrok z 2000 w sprawach połączonych T-298/07, T-312/97 </w:t>
      </w:r>
      <w:proofErr w:type="spellStart"/>
      <w:r w:rsidRPr="00B7545B">
        <w:rPr>
          <w:rFonts w:ascii="Arial" w:hAnsi="Arial" w:cs="Arial"/>
        </w:rPr>
        <w:t>Alzetta</w:t>
      </w:r>
      <w:proofErr w:type="spellEnd"/>
      <w:r w:rsidRPr="00B7545B">
        <w:rPr>
          <w:rFonts w:ascii="Arial" w:hAnsi="Arial" w:cs="Arial"/>
        </w:rPr>
        <w:t xml:space="preserve">, Rec. S. II-2325, pkt 80; wyrok z 2005 r. w sprawie C-172/03 </w:t>
      </w:r>
      <w:proofErr w:type="spellStart"/>
      <w:r w:rsidRPr="00B7545B">
        <w:rPr>
          <w:rFonts w:ascii="Arial" w:hAnsi="Arial" w:cs="Arial"/>
        </w:rPr>
        <w:t>Heiser</w:t>
      </w:r>
      <w:proofErr w:type="spellEnd"/>
      <w:r w:rsidRPr="00B7545B">
        <w:rPr>
          <w:rFonts w:ascii="Arial" w:hAnsi="Arial" w:cs="Arial"/>
        </w:rPr>
        <w:t xml:space="preserve">, </w:t>
      </w:r>
      <w:proofErr w:type="spellStart"/>
      <w:r w:rsidRPr="00B7545B">
        <w:rPr>
          <w:rFonts w:ascii="Arial" w:hAnsi="Arial" w:cs="Arial"/>
        </w:rPr>
        <w:t>Zb.Obrz</w:t>
      </w:r>
      <w:proofErr w:type="spellEnd"/>
      <w:r w:rsidRPr="00B7545B">
        <w:rPr>
          <w:rFonts w:ascii="Arial" w:hAnsi="Arial" w:cs="Arial"/>
        </w:rPr>
        <w:t>. s. I—1627, pkt 55; wyrok z 2000 w sprawie T-55/99 CETL, Rec. S. II-3207, pkt 89; wyrok z 2003 r.  w sprawie C-280/00 Altmark Trans, Rec. S. I-7747, pkt 81).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D4"/>
    <w:multiLevelType w:val="hybridMultilevel"/>
    <w:tmpl w:val="8A86DC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50165B"/>
    <w:multiLevelType w:val="hybridMultilevel"/>
    <w:tmpl w:val="B25E6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67F3F6A"/>
    <w:multiLevelType w:val="hybridMultilevel"/>
    <w:tmpl w:val="7E80887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65E8F"/>
    <w:multiLevelType w:val="hybridMultilevel"/>
    <w:tmpl w:val="CB14620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5D0683"/>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41B02"/>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1953A4"/>
    <w:multiLevelType w:val="hybridMultilevel"/>
    <w:tmpl w:val="43F0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21D9A"/>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3C2B"/>
    <w:multiLevelType w:val="hybridMultilevel"/>
    <w:tmpl w:val="B24CC5D2"/>
    <w:lvl w:ilvl="0" w:tplc="8D5460B6">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71C667A"/>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5020C"/>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3808E0"/>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A655B"/>
    <w:multiLevelType w:val="hybridMultilevel"/>
    <w:tmpl w:val="D35E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D7D55"/>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821FB"/>
    <w:multiLevelType w:val="hybridMultilevel"/>
    <w:tmpl w:val="9FC608A8"/>
    <w:lvl w:ilvl="0" w:tplc="04150007">
      <w:start w:val="1"/>
      <w:numFmt w:val="bullet"/>
      <w:lvlText w:val=""/>
      <w:lvlJc w:val="left"/>
      <w:pPr>
        <w:tabs>
          <w:tab w:val="num" w:pos="1155"/>
        </w:tabs>
        <w:ind w:left="1155" w:hanging="360"/>
      </w:pPr>
      <w:rPr>
        <w:rFonts w:ascii="Wingdings" w:hAnsi="Wingdings"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D086AB6"/>
    <w:multiLevelType w:val="hybridMultilevel"/>
    <w:tmpl w:val="EC868E54"/>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B7A73"/>
    <w:multiLevelType w:val="hybridMultilevel"/>
    <w:tmpl w:val="1B329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033B6"/>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084DC5"/>
    <w:multiLevelType w:val="hybridMultilevel"/>
    <w:tmpl w:val="994E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725F6"/>
    <w:multiLevelType w:val="hybridMultilevel"/>
    <w:tmpl w:val="ABBE411A"/>
    <w:lvl w:ilvl="0" w:tplc="EED880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E785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7B62D8"/>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D3CFA"/>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BE3B11"/>
    <w:multiLevelType w:val="hybridMultilevel"/>
    <w:tmpl w:val="00A4E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467818"/>
    <w:multiLevelType w:val="hybridMultilevel"/>
    <w:tmpl w:val="ECA65A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8"/>
  </w:num>
  <w:num w:numId="4">
    <w:abstractNumId w:val="12"/>
  </w:num>
  <w:num w:numId="5">
    <w:abstractNumId w:val="18"/>
  </w:num>
  <w:num w:numId="6">
    <w:abstractNumId w:val="11"/>
  </w:num>
  <w:num w:numId="7">
    <w:abstractNumId w:val="20"/>
  </w:num>
  <w:num w:numId="8">
    <w:abstractNumId w:val="3"/>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0"/>
  </w:num>
  <w:num w:numId="16">
    <w:abstractNumId w:val="9"/>
  </w:num>
  <w:num w:numId="17">
    <w:abstractNumId w:val="4"/>
  </w:num>
  <w:num w:numId="18">
    <w:abstractNumId w:val="21"/>
  </w:num>
  <w:num w:numId="19">
    <w:abstractNumId w:val="14"/>
  </w:num>
  <w:num w:numId="20">
    <w:abstractNumId w:val="15"/>
  </w:num>
  <w:num w:numId="21">
    <w:abstractNumId w:val="8"/>
  </w:num>
  <w:num w:numId="22">
    <w:abstractNumId w:val="23"/>
  </w:num>
  <w:num w:numId="23">
    <w:abstractNumId w:val="2"/>
  </w:num>
  <w:num w:numId="24">
    <w:abstractNumId w:val="30"/>
  </w:num>
  <w:num w:numId="25">
    <w:abstractNumId w:val="31"/>
  </w:num>
  <w:num w:numId="26">
    <w:abstractNumId w:val="1"/>
  </w:num>
  <w:num w:numId="27">
    <w:abstractNumId w:val="25"/>
  </w:num>
  <w:num w:numId="28">
    <w:abstractNumId w:val="26"/>
  </w:num>
  <w:num w:numId="29">
    <w:abstractNumId w:val="7"/>
  </w:num>
  <w:num w:numId="30">
    <w:abstractNumId w:val="24"/>
  </w:num>
  <w:num w:numId="31">
    <w:abstractNumId w:val="32"/>
  </w:num>
  <w:num w:numId="32">
    <w:abstractNumId w:val="6"/>
  </w:num>
  <w:num w:numId="33">
    <w:abstractNumId w:val="5"/>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9A"/>
    <w:rsid w:val="00002029"/>
    <w:rsid w:val="0000535C"/>
    <w:rsid w:val="00011725"/>
    <w:rsid w:val="000130C5"/>
    <w:rsid w:val="00013868"/>
    <w:rsid w:val="00015E53"/>
    <w:rsid w:val="00020290"/>
    <w:rsid w:val="0002060E"/>
    <w:rsid w:val="00021B61"/>
    <w:rsid w:val="00025932"/>
    <w:rsid w:val="00032639"/>
    <w:rsid w:val="00041D84"/>
    <w:rsid w:val="0004409C"/>
    <w:rsid w:val="0004664D"/>
    <w:rsid w:val="000523C4"/>
    <w:rsid w:val="00053326"/>
    <w:rsid w:val="00062B0F"/>
    <w:rsid w:val="0007565B"/>
    <w:rsid w:val="00081603"/>
    <w:rsid w:val="00081957"/>
    <w:rsid w:val="00081F09"/>
    <w:rsid w:val="000836CD"/>
    <w:rsid w:val="00085C30"/>
    <w:rsid w:val="0008699C"/>
    <w:rsid w:val="000903E4"/>
    <w:rsid w:val="00092C9C"/>
    <w:rsid w:val="000A10A8"/>
    <w:rsid w:val="000A1F76"/>
    <w:rsid w:val="000A22FE"/>
    <w:rsid w:val="000B1B89"/>
    <w:rsid w:val="000B2903"/>
    <w:rsid w:val="000C2DF5"/>
    <w:rsid w:val="000C6FEB"/>
    <w:rsid w:val="000D22B7"/>
    <w:rsid w:val="000D304B"/>
    <w:rsid w:val="000D389E"/>
    <w:rsid w:val="000D4598"/>
    <w:rsid w:val="000D4782"/>
    <w:rsid w:val="000D63B8"/>
    <w:rsid w:val="000D6F60"/>
    <w:rsid w:val="000E0173"/>
    <w:rsid w:val="000E2C94"/>
    <w:rsid w:val="000E7668"/>
    <w:rsid w:val="000F6799"/>
    <w:rsid w:val="001014D1"/>
    <w:rsid w:val="001062FC"/>
    <w:rsid w:val="001065D5"/>
    <w:rsid w:val="00110A82"/>
    <w:rsid w:val="00111ED5"/>
    <w:rsid w:val="001123E9"/>
    <w:rsid w:val="00113FB8"/>
    <w:rsid w:val="00115900"/>
    <w:rsid w:val="0011722C"/>
    <w:rsid w:val="00123215"/>
    <w:rsid w:val="001236C1"/>
    <w:rsid w:val="00124D3A"/>
    <w:rsid w:val="00126C4B"/>
    <w:rsid w:val="00134B0F"/>
    <w:rsid w:val="0013530A"/>
    <w:rsid w:val="001358BC"/>
    <w:rsid w:val="001359D5"/>
    <w:rsid w:val="00140C7C"/>
    <w:rsid w:val="00145F51"/>
    <w:rsid w:val="00150575"/>
    <w:rsid w:val="00154E67"/>
    <w:rsid w:val="001649BE"/>
    <w:rsid w:val="0017715E"/>
    <w:rsid w:val="001804E9"/>
    <w:rsid w:val="00180A24"/>
    <w:rsid w:val="00181405"/>
    <w:rsid w:val="00182DAA"/>
    <w:rsid w:val="00184FF9"/>
    <w:rsid w:val="00187DD4"/>
    <w:rsid w:val="00192407"/>
    <w:rsid w:val="001927FA"/>
    <w:rsid w:val="001946D2"/>
    <w:rsid w:val="00197EE3"/>
    <w:rsid w:val="001A6119"/>
    <w:rsid w:val="001B0066"/>
    <w:rsid w:val="001B7CD0"/>
    <w:rsid w:val="001C2679"/>
    <w:rsid w:val="001C49F4"/>
    <w:rsid w:val="001C5B21"/>
    <w:rsid w:val="001C5B88"/>
    <w:rsid w:val="001C7798"/>
    <w:rsid w:val="001D4D00"/>
    <w:rsid w:val="001E0FD2"/>
    <w:rsid w:val="001F4155"/>
    <w:rsid w:val="001F7127"/>
    <w:rsid w:val="0020182B"/>
    <w:rsid w:val="00204DE0"/>
    <w:rsid w:val="00210D6B"/>
    <w:rsid w:val="0021638B"/>
    <w:rsid w:val="0022719F"/>
    <w:rsid w:val="00233B9C"/>
    <w:rsid w:val="00237C3D"/>
    <w:rsid w:val="00240792"/>
    <w:rsid w:val="00244427"/>
    <w:rsid w:val="00244734"/>
    <w:rsid w:val="00244BD4"/>
    <w:rsid w:val="002516DA"/>
    <w:rsid w:val="00253715"/>
    <w:rsid w:val="00255E15"/>
    <w:rsid w:val="0025778D"/>
    <w:rsid w:val="00257F40"/>
    <w:rsid w:val="00262B4D"/>
    <w:rsid w:val="00265F94"/>
    <w:rsid w:val="0027049A"/>
    <w:rsid w:val="00287A26"/>
    <w:rsid w:val="00296C6E"/>
    <w:rsid w:val="00297D22"/>
    <w:rsid w:val="002A1668"/>
    <w:rsid w:val="002A2178"/>
    <w:rsid w:val="002A6E13"/>
    <w:rsid w:val="002B0388"/>
    <w:rsid w:val="002B6479"/>
    <w:rsid w:val="002C32B8"/>
    <w:rsid w:val="002C45D2"/>
    <w:rsid w:val="002E2342"/>
    <w:rsid w:val="002E3F0D"/>
    <w:rsid w:val="002F0B28"/>
    <w:rsid w:val="002F24C3"/>
    <w:rsid w:val="002F6675"/>
    <w:rsid w:val="00301CD4"/>
    <w:rsid w:val="00306C77"/>
    <w:rsid w:val="00307433"/>
    <w:rsid w:val="003076B3"/>
    <w:rsid w:val="00314A8C"/>
    <w:rsid w:val="0032693E"/>
    <w:rsid w:val="00327454"/>
    <w:rsid w:val="00330EAB"/>
    <w:rsid w:val="003346BB"/>
    <w:rsid w:val="0033786F"/>
    <w:rsid w:val="00350672"/>
    <w:rsid w:val="00357EF3"/>
    <w:rsid w:val="003611EB"/>
    <w:rsid w:val="00361459"/>
    <w:rsid w:val="00362A09"/>
    <w:rsid w:val="00365E8A"/>
    <w:rsid w:val="0037185D"/>
    <w:rsid w:val="00375173"/>
    <w:rsid w:val="00375ECF"/>
    <w:rsid w:val="0037747C"/>
    <w:rsid w:val="003910A2"/>
    <w:rsid w:val="00397AC4"/>
    <w:rsid w:val="003A32CC"/>
    <w:rsid w:val="003A70E5"/>
    <w:rsid w:val="003A71F5"/>
    <w:rsid w:val="003A7770"/>
    <w:rsid w:val="003A7F26"/>
    <w:rsid w:val="003B0F81"/>
    <w:rsid w:val="003B1DBB"/>
    <w:rsid w:val="003B2596"/>
    <w:rsid w:val="003B25A9"/>
    <w:rsid w:val="003B2B94"/>
    <w:rsid w:val="003B3DFB"/>
    <w:rsid w:val="003C2BC8"/>
    <w:rsid w:val="003C43F0"/>
    <w:rsid w:val="003D1921"/>
    <w:rsid w:val="003D1C51"/>
    <w:rsid w:val="003D1CC3"/>
    <w:rsid w:val="003E1D8D"/>
    <w:rsid w:val="003E3A05"/>
    <w:rsid w:val="003E566A"/>
    <w:rsid w:val="003E75AB"/>
    <w:rsid w:val="003F1567"/>
    <w:rsid w:val="003F50F1"/>
    <w:rsid w:val="004029CE"/>
    <w:rsid w:val="00420C16"/>
    <w:rsid w:val="004239DA"/>
    <w:rsid w:val="004250B8"/>
    <w:rsid w:val="00427718"/>
    <w:rsid w:val="00433823"/>
    <w:rsid w:val="00434B31"/>
    <w:rsid w:val="00435A10"/>
    <w:rsid w:val="0044006D"/>
    <w:rsid w:val="00441FE3"/>
    <w:rsid w:val="00446763"/>
    <w:rsid w:val="0045231E"/>
    <w:rsid w:val="00454418"/>
    <w:rsid w:val="00462578"/>
    <w:rsid w:val="00462DB2"/>
    <w:rsid w:val="00466349"/>
    <w:rsid w:val="00467917"/>
    <w:rsid w:val="00472E0F"/>
    <w:rsid w:val="0047544A"/>
    <w:rsid w:val="00475764"/>
    <w:rsid w:val="0047790D"/>
    <w:rsid w:val="00482AA7"/>
    <w:rsid w:val="00483344"/>
    <w:rsid w:val="00484095"/>
    <w:rsid w:val="00484D23"/>
    <w:rsid w:val="00487FB5"/>
    <w:rsid w:val="0049084D"/>
    <w:rsid w:val="00494364"/>
    <w:rsid w:val="0049530B"/>
    <w:rsid w:val="00496161"/>
    <w:rsid w:val="004972F4"/>
    <w:rsid w:val="004B1E72"/>
    <w:rsid w:val="004B3960"/>
    <w:rsid w:val="004C2B3D"/>
    <w:rsid w:val="004C5867"/>
    <w:rsid w:val="004C5B7C"/>
    <w:rsid w:val="004C5DFF"/>
    <w:rsid w:val="004E5FBA"/>
    <w:rsid w:val="00501F9D"/>
    <w:rsid w:val="0051006C"/>
    <w:rsid w:val="00510391"/>
    <w:rsid w:val="005166ED"/>
    <w:rsid w:val="00517AA0"/>
    <w:rsid w:val="00520120"/>
    <w:rsid w:val="00520F3F"/>
    <w:rsid w:val="00523D48"/>
    <w:rsid w:val="005245A0"/>
    <w:rsid w:val="005320D1"/>
    <w:rsid w:val="00532B18"/>
    <w:rsid w:val="005336E4"/>
    <w:rsid w:val="005409D2"/>
    <w:rsid w:val="00553B02"/>
    <w:rsid w:val="005573CE"/>
    <w:rsid w:val="00557C3D"/>
    <w:rsid w:val="00561A8C"/>
    <w:rsid w:val="00562D86"/>
    <w:rsid w:val="0056439F"/>
    <w:rsid w:val="005742F8"/>
    <w:rsid w:val="005766BE"/>
    <w:rsid w:val="005819B4"/>
    <w:rsid w:val="00581E29"/>
    <w:rsid w:val="0058375A"/>
    <w:rsid w:val="00587700"/>
    <w:rsid w:val="005933DD"/>
    <w:rsid w:val="00593BBE"/>
    <w:rsid w:val="00595FEB"/>
    <w:rsid w:val="005A0716"/>
    <w:rsid w:val="005A0E62"/>
    <w:rsid w:val="005A342C"/>
    <w:rsid w:val="005A3B50"/>
    <w:rsid w:val="005A58CB"/>
    <w:rsid w:val="005B11E5"/>
    <w:rsid w:val="005B65E0"/>
    <w:rsid w:val="005B797F"/>
    <w:rsid w:val="005C0634"/>
    <w:rsid w:val="005D4B37"/>
    <w:rsid w:val="005D5703"/>
    <w:rsid w:val="005D77CA"/>
    <w:rsid w:val="005E3E88"/>
    <w:rsid w:val="005E7E56"/>
    <w:rsid w:val="005F23AF"/>
    <w:rsid w:val="005F4984"/>
    <w:rsid w:val="005F7F13"/>
    <w:rsid w:val="00600E3D"/>
    <w:rsid w:val="00601D83"/>
    <w:rsid w:val="00606027"/>
    <w:rsid w:val="006060D9"/>
    <w:rsid w:val="006066BD"/>
    <w:rsid w:val="00614219"/>
    <w:rsid w:val="00616232"/>
    <w:rsid w:val="00620A1A"/>
    <w:rsid w:val="0062163B"/>
    <w:rsid w:val="0062273C"/>
    <w:rsid w:val="00626DE7"/>
    <w:rsid w:val="006336D6"/>
    <w:rsid w:val="0063394F"/>
    <w:rsid w:val="006348FB"/>
    <w:rsid w:val="006379AB"/>
    <w:rsid w:val="00640C28"/>
    <w:rsid w:val="006414F4"/>
    <w:rsid w:val="00643361"/>
    <w:rsid w:val="006449C6"/>
    <w:rsid w:val="00661708"/>
    <w:rsid w:val="00662D67"/>
    <w:rsid w:val="006654BF"/>
    <w:rsid w:val="00677599"/>
    <w:rsid w:val="00677648"/>
    <w:rsid w:val="00681E7E"/>
    <w:rsid w:val="006878E4"/>
    <w:rsid w:val="006901B0"/>
    <w:rsid w:val="006914BB"/>
    <w:rsid w:val="00693A4A"/>
    <w:rsid w:val="006958CF"/>
    <w:rsid w:val="006A56AB"/>
    <w:rsid w:val="006A6383"/>
    <w:rsid w:val="006A671B"/>
    <w:rsid w:val="006B4A5F"/>
    <w:rsid w:val="006C2152"/>
    <w:rsid w:val="006C25E0"/>
    <w:rsid w:val="006C4510"/>
    <w:rsid w:val="006D3A56"/>
    <w:rsid w:val="006E1A13"/>
    <w:rsid w:val="006E233E"/>
    <w:rsid w:val="006F1F24"/>
    <w:rsid w:val="006F3151"/>
    <w:rsid w:val="006F318E"/>
    <w:rsid w:val="006F6A3C"/>
    <w:rsid w:val="006F6B50"/>
    <w:rsid w:val="00702DCA"/>
    <w:rsid w:val="00703908"/>
    <w:rsid w:val="00706B5E"/>
    <w:rsid w:val="007174CC"/>
    <w:rsid w:val="0072108E"/>
    <w:rsid w:val="007268B3"/>
    <w:rsid w:val="00731507"/>
    <w:rsid w:val="00733BA8"/>
    <w:rsid w:val="0074770F"/>
    <w:rsid w:val="007616E4"/>
    <w:rsid w:val="00764E1B"/>
    <w:rsid w:val="00767058"/>
    <w:rsid w:val="00770F27"/>
    <w:rsid w:val="00774ECD"/>
    <w:rsid w:val="0078292A"/>
    <w:rsid w:val="00782F53"/>
    <w:rsid w:val="00787F95"/>
    <w:rsid w:val="007912C6"/>
    <w:rsid w:val="00792836"/>
    <w:rsid w:val="0079737A"/>
    <w:rsid w:val="007A0A14"/>
    <w:rsid w:val="007A4B73"/>
    <w:rsid w:val="007A741D"/>
    <w:rsid w:val="007B0198"/>
    <w:rsid w:val="007B62AD"/>
    <w:rsid w:val="007C747D"/>
    <w:rsid w:val="007C7B98"/>
    <w:rsid w:val="007D342C"/>
    <w:rsid w:val="007D4A49"/>
    <w:rsid w:val="007D592A"/>
    <w:rsid w:val="007E6C3A"/>
    <w:rsid w:val="007E75A2"/>
    <w:rsid w:val="007F794E"/>
    <w:rsid w:val="008016A7"/>
    <w:rsid w:val="0080712A"/>
    <w:rsid w:val="00810E48"/>
    <w:rsid w:val="00813B2B"/>
    <w:rsid w:val="00815E29"/>
    <w:rsid w:val="00816367"/>
    <w:rsid w:val="00816780"/>
    <w:rsid w:val="008176BA"/>
    <w:rsid w:val="008228C7"/>
    <w:rsid w:val="00826E10"/>
    <w:rsid w:val="00827C6A"/>
    <w:rsid w:val="00832EDB"/>
    <w:rsid w:val="0084616D"/>
    <w:rsid w:val="00846547"/>
    <w:rsid w:val="0084711F"/>
    <w:rsid w:val="00851B06"/>
    <w:rsid w:val="00853EFF"/>
    <w:rsid w:val="0085459C"/>
    <w:rsid w:val="0085677A"/>
    <w:rsid w:val="00856D9A"/>
    <w:rsid w:val="008648B8"/>
    <w:rsid w:val="0087130A"/>
    <w:rsid w:val="00875534"/>
    <w:rsid w:val="008843BF"/>
    <w:rsid w:val="00886A6E"/>
    <w:rsid w:val="0089171D"/>
    <w:rsid w:val="0089678F"/>
    <w:rsid w:val="008A164A"/>
    <w:rsid w:val="008B6FCE"/>
    <w:rsid w:val="008C073A"/>
    <w:rsid w:val="008D55F8"/>
    <w:rsid w:val="008D6D7B"/>
    <w:rsid w:val="008E22EC"/>
    <w:rsid w:val="008E48F1"/>
    <w:rsid w:val="008E5A26"/>
    <w:rsid w:val="008E7722"/>
    <w:rsid w:val="008F7F66"/>
    <w:rsid w:val="009031C9"/>
    <w:rsid w:val="00904DC8"/>
    <w:rsid w:val="009119DA"/>
    <w:rsid w:val="00912610"/>
    <w:rsid w:val="00915F7E"/>
    <w:rsid w:val="00927EDC"/>
    <w:rsid w:val="009377E7"/>
    <w:rsid w:val="009404AF"/>
    <w:rsid w:val="0094276A"/>
    <w:rsid w:val="00950291"/>
    <w:rsid w:val="00953940"/>
    <w:rsid w:val="009540B8"/>
    <w:rsid w:val="00956B52"/>
    <w:rsid w:val="00977090"/>
    <w:rsid w:val="00980CE7"/>
    <w:rsid w:val="00982236"/>
    <w:rsid w:val="00984E07"/>
    <w:rsid w:val="00985450"/>
    <w:rsid w:val="009859DC"/>
    <w:rsid w:val="00992715"/>
    <w:rsid w:val="00992945"/>
    <w:rsid w:val="00994B61"/>
    <w:rsid w:val="0099618E"/>
    <w:rsid w:val="00997D59"/>
    <w:rsid w:val="009A1446"/>
    <w:rsid w:val="009A31AC"/>
    <w:rsid w:val="009A5845"/>
    <w:rsid w:val="009A6211"/>
    <w:rsid w:val="009A6CB2"/>
    <w:rsid w:val="009A7E9C"/>
    <w:rsid w:val="009B09F5"/>
    <w:rsid w:val="009B283A"/>
    <w:rsid w:val="009B53D0"/>
    <w:rsid w:val="009B6F41"/>
    <w:rsid w:val="009C2717"/>
    <w:rsid w:val="009C6DBC"/>
    <w:rsid w:val="009C7411"/>
    <w:rsid w:val="009D31FD"/>
    <w:rsid w:val="009D3BA8"/>
    <w:rsid w:val="009D41F5"/>
    <w:rsid w:val="009E069B"/>
    <w:rsid w:val="009F32CC"/>
    <w:rsid w:val="009F5561"/>
    <w:rsid w:val="009F5D1D"/>
    <w:rsid w:val="00A072E0"/>
    <w:rsid w:val="00A109DE"/>
    <w:rsid w:val="00A115C8"/>
    <w:rsid w:val="00A1683D"/>
    <w:rsid w:val="00A24AF6"/>
    <w:rsid w:val="00A25B01"/>
    <w:rsid w:val="00A31A11"/>
    <w:rsid w:val="00A32BD1"/>
    <w:rsid w:val="00A36114"/>
    <w:rsid w:val="00A4239A"/>
    <w:rsid w:val="00A43ACE"/>
    <w:rsid w:val="00A452D9"/>
    <w:rsid w:val="00A534EA"/>
    <w:rsid w:val="00A541E8"/>
    <w:rsid w:val="00A60F33"/>
    <w:rsid w:val="00A64292"/>
    <w:rsid w:val="00A76BFB"/>
    <w:rsid w:val="00A76FD2"/>
    <w:rsid w:val="00A85B55"/>
    <w:rsid w:val="00A93DF7"/>
    <w:rsid w:val="00A9479D"/>
    <w:rsid w:val="00A97BB6"/>
    <w:rsid w:val="00AA02E9"/>
    <w:rsid w:val="00AA1D96"/>
    <w:rsid w:val="00AA604D"/>
    <w:rsid w:val="00AA79B7"/>
    <w:rsid w:val="00AB108D"/>
    <w:rsid w:val="00AB11EF"/>
    <w:rsid w:val="00AB2A72"/>
    <w:rsid w:val="00AB2D7B"/>
    <w:rsid w:val="00AB3845"/>
    <w:rsid w:val="00AC340D"/>
    <w:rsid w:val="00AC397D"/>
    <w:rsid w:val="00AC7DC0"/>
    <w:rsid w:val="00AD191E"/>
    <w:rsid w:val="00AD58A4"/>
    <w:rsid w:val="00AE727F"/>
    <w:rsid w:val="00AF49F3"/>
    <w:rsid w:val="00B05704"/>
    <w:rsid w:val="00B1483D"/>
    <w:rsid w:val="00B36666"/>
    <w:rsid w:val="00B36BBB"/>
    <w:rsid w:val="00B4196E"/>
    <w:rsid w:val="00B435FF"/>
    <w:rsid w:val="00B47896"/>
    <w:rsid w:val="00B53927"/>
    <w:rsid w:val="00B61207"/>
    <w:rsid w:val="00B61593"/>
    <w:rsid w:val="00B64A4C"/>
    <w:rsid w:val="00B65485"/>
    <w:rsid w:val="00B7008C"/>
    <w:rsid w:val="00B76896"/>
    <w:rsid w:val="00B776AA"/>
    <w:rsid w:val="00B85441"/>
    <w:rsid w:val="00B855F6"/>
    <w:rsid w:val="00B87E94"/>
    <w:rsid w:val="00B9055D"/>
    <w:rsid w:val="00B9428B"/>
    <w:rsid w:val="00BA4D49"/>
    <w:rsid w:val="00BB3557"/>
    <w:rsid w:val="00BB526B"/>
    <w:rsid w:val="00BB57B2"/>
    <w:rsid w:val="00BC14E6"/>
    <w:rsid w:val="00BC6B1C"/>
    <w:rsid w:val="00BC7F56"/>
    <w:rsid w:val="00BE3BC8"/>
    <w:rsid w:val="00BE54E1"/>
    <w:rsid w:val="00BF040B"/>
    <w:rsid w:val="00BF3020"/>
    <w:rsid w:val="00BF36C0"/>
    <w:rsid w:val="00BF5E52"/>
    <w:rsid w:val="00BF7927"/>
    <w:rsid w:val="00C047D4"/>
    <w:rsid w:val="00C0796B"/>
    <w:rsid w:val="00C139D3"/>
    <w:rsid w:val="00C20E2B"/>
    <w:rsid w:val="00C23EF1"/>
    <w:rsid w:val="00C240EB"/>
    <w:rsid w:val="00C26631"/>
    <w:rsid w:val="00C27622"/>
    <w:rsid w:val="00C32502"/>
    <w:rsid w:val="00C354F3"/>
    <w:rsid w:val="00C35F65"/>
    <w:rsid w:val="00C37471"/>
    <w:rsid w:val="00C42EF0"/>
    <w:rsid w:val="00C44CC9"/>
    <w:rsid w:val="00C5185F"/>
    <w:rsid w:val="00C52406"/>
    <w:rsid w:val="00C64B67"/>
    <w:rsid w:val="00C667C7"/>
    <w:rsid w:val="00C710B2"/>
    <w:rsid w:val="00C81929"/>
    <w:rsid w:val="00C8599C"/>
    <w:rsid w:val="00C868AC"/>
    <w:rsid w:val="00C91B52"/>
    <w:rsid w:val="00C93C0E"/>
    <w:rsid w:val="00CA27F8"/>
    <w:rsid w:val="00CA3A9B"/>
    <w:rsid w:val="00CB0A52"/>
    <w:rsid w:val="00CB5002"/>
    <w:rsid w:val="00CB7DC5"/>
    <w:rsid w:val="00CC04D3"/>
    <w:rsid w:val="00CC2496"/>
    <w:rsid w:val="00CC2D0D"/>
    <w:rsid w:val="00CC6546"/>
    <w:rsid w:val="00CD09E1"/>
    <w:rsid w:val="00CD2637"/>
    <w:rsid w:val="00CD5B0B"/>
    <w:rsid w:val="00CD5BAC"/>
    <w:rsid w:val="00CD6CA7"/>
    <w:rsid w:val="00CE2920"/>
    <w:rsid w:val="00CE4066"/>
    <w:rsid w:val="00CE4A41"/>
    <w:rsid w:val="00CE5CC9"/>
    <w:rsid w:val="00CF2661"/>
    <w:rsid w:val="00CF3CCB"/>
    <w:rsid w:val="00D0168D"/>
    <w:rsid w:val="00D04841"/>
    <w:rsid w:val="00D0699A"/>
    <w:rsid w:val="00D06AB2"/>
    <w:rsid w:val="00D0758F"/>
    <w:rsid w:val="00D20912"/>
    <w:rsid w:val="00D22A98"/>
    <w:rsid w:val="00D250B3"/>
    <w:rsid w:val="00D26326"/>
    <w:rsid w:val="00D348BE"/>
    <w:rsid w:val="00D35E18"/>
    <w:rsid w:val="00D428F0"/>
    <w:rsid w:val="00D43074"/>
    <w:rsid w:val="00D432B6"/>
    <w:rsid w:val="00D514A7"/>
    <w:rsid w:val="00D533DE"/>
    <w:rsid w:val="00D53C68"/>
    <w:rsid w:val="00D54A81"/>
    <w:rsid w:val="00D54D52"/>
    <w:rsid w:val="00D62D4B"/>
    <w:rsid w:val="00D634A9"/>
    <w:rsid w:val="00D676BE"/>
    <w:rsid w:val="00D72AF4"/>
    <w:rsid w:val="00D84B94"/>
    <w:rsid w:val="00D937D2"/>
    <w:rsid w:val="00D94F4E"/>
    <w:rsid w:val="00D9522C"/>
    <w:rsid w:val="00DA7B50"/>
    <w:rsid w:val="00DB04A5"/>
    <w:rsid w:val="00DB094C"/>
    <w:rsid w:val="00DB168A"/>
    <w:rsid w:val="00DB4C44"/>
    <w:rsid w:val="00DB61B7"/>
    <w:rsid w:val="00DB6630"/>
    <w:rsid w:val="00DB74CB"/>
    <w:rsid w:val="00DC0581"/>
    <w:rsid w:val="00DC2CA5"/>
    <w:rsid w:val="00DD2B73"/>
    <w:rsid w:val="00DD43EB"/>
    <w:rsid w:val="00DD4FA1"/>
    <w:rsid w:val="00DD55C0"/>
    <w:rsid w:val="00DD5E33"/>
    <w:rsid w:val="00DD5E91"/>
    <w:rsid w:val="00DD73F4"/>
    <w:rsid w:val="00DD7D0F"/>
    <w:rsid w:val="00DE6F15"/>
    <w:rsid w:val="00DF0CE5"/>
    <w:rsid w:val="00E103FA"/>
    <w:rsid w:val="00E15226"/>
    <w:rsid w:val="00E21086"/>
    <w:rsid w:val="00E312F4"/>
    <w:rsid w:val="00E4386C"/>
    <w:rsid w:val="00E5566B"/>
    <w:rsid w:val="00E56BC3"/>
    <w:rsid w:val="00E57868"/>
    <w:rsid w:val="00E6121F"/>
    <w:rsid w:val="00E63453"/>
    <w:rsid w:val="00E63F88"/>
    <w:rsid w:val="00E6407A"/>
    <w:rsid w:val="00E643A2"/>
    <w:rsid w:val="00E6778B"/>
    <w:rsid w:val="00E71406"/>
    <w:rsid w:val="00E8543C"/>
    <w:rsid w:val="00E91135"/>
    <w:rsid w:val="00E91530"/>
    <w:rsid w:val="00E92AC6"/>
    <w:rsid w:val="00E92AF7"/>
    <w:rsid w:val="00E95924"/>
    <w:rsid w:val="00E966CD"/>
    <w:rsid w:val="00EA2A44"/>
    <w:rsid w:val="00EA4EFB"/>
    <w:rsid w:val="00EA5526"/>
    <w:rsid w:val="00EA5808"/>
    <w:rsid w:val="00EA58F5"/>
    <w:rsid w:val="00EA6FC3"/>
    <w:rsid w:val="00EB1AFB"/>
    <w:rsid w:val="00EB22BE"/>
    <w:rsid w:val="00EC3B31"/>
    <w:rsid w:val="00EC5C9A"/>
    <w:rsid w:val="00EE34F5"/>
    <w:rsid w:val="00EF1BDC"/>
    <w:rsid w:val="00EF27AD"/>
    <w:rsid w:val="00EF376F"/>
    <w:rsid w:val="00EF5F36"/>
    <w:rsid w:val="00EF7D26"/>
    <w:rsid w:val="00F020CA"/>
    <w:rsid w:val="00F10EDE"/>
    <w:rsid w:val="00F15078"/>
    <w:rsid w:val="00F15557"/>
    <w:rsid w:val="00F20336"/>
    <w:rsid w:val="00F21A6A"/>
    <w:rsid w:val="00F26823"/>
    <w:rsid w:val="00F26F84"/>
    <w:rsid w:val="00F308C9"/>
    <w:rsid w:val="00F36A29"/>
    <w:rsid w:val="00F4499A"/>
    <w:rsid w:val="00F44C56"/>
    <w:rsid w:val="00F451C2"/>
    <w:rsid w:val="00F6022B"/>
    <w:rsid w:val="00F63C34"/>
    <w:rsid w:val="00F66393"/>
    <w:rsid w:val="00F728D7"/>
    <w:rsid w:val="00F77EEE"/>
    <w:rsid w:val="00F87B38"/>
    <w:rsid w:val="00F92D10"/>
    <w:rsid w:val="00F97118"/>
    <w:rsid w:val="00FA3858"/>
    <w:rsid w:val="00FA7C26"/>
    <w:rsid w:val="00FB1B66"/>
    <w:rsid w:val="00FB6137"/>
    <w:rsid w:val="00FB765B"/>
    <w:rsid w:val="00FB7CD1"/>
    <w:rsid w:val="00FC1BDE"/>
    <w:rsid w:val="00FD2054"/>
    <w:rsid w:val="00FD2683"/>
    <w:rsid w:val="00FD30A1"/>
    <w:rsid w:val="00FD31EC"/>
    <w:rsid w:val="00FE5B01"/>
    <w:rsid w:val="05545486"/>
    <w:rsid w:val="07A4DF7B"/>
    <w:rsid w:val="08823058"/>
    <w:rsid w:val="0A69AAC4"/>
    <w:rsid w:val="0FF7F31C"/>
    <w:rsid w:val="1AB6DF01"/>
    <w:rsid w:val="378CFB94"/>
    <w:rsid w:val="39366661"/>
    <w:rsid w:val="50CE54C7"/>
    <w:rsid w:val="57CAC802"/>
    <w:rsid w:val="5951281A"/>
    <w:rsid w:val="5C331DA9"/>
    <w:rsid w:val="5FF6E235"/>
    <w:rsid w:val="65D0A7EA"/>
    <w:rsid w:val="66B8A9B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30E8B2"/>
  <w15:chartTrackingRefBased/>
  <w15:docId w15:val="{8652051D-7A5F-4B28-8181-7DAAB18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4EC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4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C32502"/>
    <w:pPr>
      <w:ind w:left="720"/>
      <w:contextualSpacing/>
    </w:pPr>
  </w:style>
  <w:style w:type="character" w:styleId="Tekstzastpczy">
    <w:name w:val="Placeholder Text"/>
    <w:basedOn w:val="Domylnaczcionkaakapitu"/>
    <w:uiPriority w:val="99"/>
    <w:semiHidden/>
    <w:rsid w:val="00462DB2"/>
    <w:rPr>
      <w:color w:val="808080"/>
    </w:rPr>
  </w:style>
  <w:style w:type="paragraph" w:customStyle="1" w:styleId="Default">
    <w:name w:val="Default"/>
    <w:rsid w:val="00204DE0"/>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locked/>
    <w:rsid w:val="0056439F"/>
    <w:rPr>
      <w:rFonts w:ascii="Calibri" w:eastAsia="Calibri" w:hAnsi="Calibri" w:cs="Calibri"/>
      <w:sz w:val="18"/>
      <w:szCs w:val="18"/>
      <w:shd w:val="clear" w:color="auto" w:fill="FFFFFF"/>
    </w:rPr>
  </w:style>
  <w:style w:type="paragraph" w:customStyle="1" w:styleId="Teksttreci0">
    <w:name w:val="Tekst treści"/>
    <w:basedOn w:val="Normalny"/>
    <w:link w:val="Teksttreci"/>
    <w:rsid w:val="0056439F"/>
    <w:pPr>
      <w:shd w:val="clear" w:color="auto" w:fill="FFFFFF"/>
      <w:spacing w:before="180" w:after="180" w:line="0" w:lineRule="atLeast"/>
    </w:pPr>
    <w:rPr>
      <w:rFonts w:eastAsia="Calibri" w:cs="Calibri"/>
      <w:sz w:val="18"/>
      <w:szCs w:val="18"/>
    </w:rPr>
  </w:style>
  <w:style w:type="character" w:customStyle="1" w:styleId="Teksttreci13">
    <w:name w:val="Tekst treści (13)_"/>
    <w:basedOn w:val="Domylnaczcionkaakapitu"/>
    <w:link w:val="Teksttreci130"/>
    <w:locked/>
    <w:rsid w:val="0056439F"/>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56439F"/>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kstdymka">
    <w:name w:val="Balloon Text"/>
    <w:basedOn w:val="Normalny"/>
    <w:link w:val="TekstdymkaZnak"/>
    <w:uiPriority w:val="99"/>
    <w:semiHidden/>
    <w:unhideWhenUsed/>
    <w:rsid w:val="00564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9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F4984"/>
    <w:rPr>
      <w:sz w:val="16"/>
      <w:szCs w:val="16"/>
    </w:rPr>
  </w:style>
  <w:style w:type="paragraph" w:styleId="Tekstkomentarza">
    <w:name w:val="annotation text"/>
    <w:basedOn w:val="Normalny"/>
    <w:link w:val="TekstkomentarzaZnak"/>
    <w:uiPriority w:val="99"/>
    <w:semiHidden/>
    <w:unhideWhenUsed/>
    <w:rsid w:val="005F49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984"/>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4984"/>
    <w:rPr>
      <w:b/>
      <w:bCs/>
    </w:rPr>
  </w:style>
  <w:style w:type="character" w:customStyle="1" w:styleId="TematkomentarzaZnak">
    <w:name w:val="Temat komentarza Znak"/>
    <w:basedOn w:val="TekstkomentarzaZnak"/>
    <w:link w:val="Tematkomentarza"/>
    <w:uiPriority w:val="99"/>
    <w:semiHidden/>
    <w:rsid w:val="005F4984"/>
    <w:rPr>
      <w:rFonts w:ascii="Calibri" w:eastAsia="Times New Roman" w:hAnsi="Calibri" w:cs="Times New Roman"/>
      <w:b/>
      <w:bCs/>
      <w:sz w:val="20"/>
      <w:szCs w:val="20"/>
    </w:rPr>
  </w:style>
  <w:style w:type="paragraph" w:styleId="Nagwek">
    <w:name w:val="header"/>
    <w:basedOn w:val="Normalny"/>
    <w:link w:val="NagwekZnak"/>
    <w:uiPriority w:val="99"/>
    <w:unhideWhenUsed/>
    <w:rsid w:val="003D1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CC3"/>
    <w:rPr>
      <w:rFonts w:ascii="Calibri" w:eastAsia="Times New Roman" w:hAnsi="Calibri" w:cs="Times New Roman"/>
    </w:rPr>
  </w:style>
  <w:style w:type="paragraph" w:styleId="Stopka">
    <w:name w:val="footer"/>
    <w:basedOn w:val="Normalny"/>
    <w:link w:val="StopkaZnak"/>
    <w:uiPriority w:val="99"/>
    <w:unhideWhenUsed/>
    <w:rsid w:val="003D1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CC3"/>
    <w:rPr>
      <w:rFonts w:ascii="Calibri" w:eastAsia="Times New Roman" w:hAnsi="Calibri" w:cs="Times New Roman"/>
    </w:rPr>
  </w:style>
  <w:style w:type="paragraph" w:styleId="Tekstpodstawowy">
    <w:name w:val="Body Text"/>
    <w:basedOn w:val="Normalny"/>
    <w:link w:val="TekstpodstawowyZnak"/>
    <w:uiPriority w:val="99"/>
    <w:semiHidden/>
    <w:rsid w:val="00BE3BC8"/>
    <w:pPr>
      <w:spacing w:after="0" w:line="240" w:lineRule="auto"/>
      <w:jc w:val="right"/>
    </w:pPr>
    <w:rPr>
      <w:rFonts w:ascii="Times New Roman" w:hAnsi="Times New Roman"/>
      <w:b/>
      <w:i/>
      <w:sz w:val="24"/>
      <w:szCs w:val="18"/>
      <w:lang w:eastAsia="pl-PL"/>
    </w:rPr>
  </w:style>
  <w:style w:type="character" w:customStyle="1" w:styleId="TekstpodstawowyZnak">
    <w:name w:val="Tekst podstawowy Znak"/>
    <w:basedOn w:val="Domylnaczcionkaakapitu"/>
    <w:link w:val="Tekstpodstawowy"/>
    <w:uiPriority w:val="99"/>
    <w:semiHidden/>
    <w:rsid w:val="00BE3BC8"/>
    <w:rPr>
      <w:rFonts w:ascii="Times New Roman" w:eastAsia="Times New Roman" w:hAnsi="Times New Roman" w:cs="Times New Roman"/>
      <w:b/>
      <w:i/>
      <w:sz w:val="24"/>
      <w:szCs w:val="18"/>
      <w:lang w:eastAsia="pl-PL"/>
    </w:rPr>
  </w:style>
  <w:style w:type="paragraph" w:styleId="Tekstprzypisudolnego">
    <w:name w:val="footnote text"/>
    <w:basedOn w:val="Normalny"/>
    <w:link w:val="TekstprzypisudolnegoZnak"/>
    <w:uiPriority w:val="99"/>
    <w:unhideWhenUsed/>
    <w:rsid w:val="00BE3B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E3BC8"/>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BE3BC8"/>
    <w:rPr>
      <w:vertAlign w:val="superscript"/>
    </w:rPr>
  </w:style>
  <w:style w:type="paragraph" w:styleId="Poprawka">
    <w:name w:val="Revision"/>
    <w:hidden/>
    <w:uiPriority w:val="99"/>
    <w:semiHidden/>
    <w:rsid w:val="00DB04A5"/>
    <w:pPr>
      <w:spacing w:after="0" w:line="240" w:lineRule="auto"/>
    </w:pPr>
    <w:rPr>
      <w:rFonts w:ascii="Calibri" w:eastAsia="Times New Roman" w:hAnsi="Calibri" w:cs="Times New Roman"/>
    </w:rPr>
  </w:style>
  <w:style w:type="character" w:customStyle="1" w:styleId="AkapitzlistZnak">
    <w:name w:val="Akapit z listą Znak"/>
    <w:link w:val="Akapitzlist"/>
    <w:uiPriority w:val="34"/>
    <w:locked/>
    <w:rsid w:val="00DB74CB"/>
    <w:rPr>
      <w:rFonts w:ascii="Calibri" w:eastAsia="Times New Roman" w:hAnsi="Calibri" w:cs="Times New Roman"/>
    </w:rPr>
  </w:style>
  <w:style w:type="character" w:styleId="Hipercze">
    <w:name w:val="Hyperlink"/>
    <w:basedOn w:val="Domylnaczcionkaakapitu"/>
    <w:uiPriority w:val="99"/>
    <w:unhideWhenUsed/>
    <w:rsid w:val="00DB74CB"/>
    <w:rPr>
      <w:color w:val="0563C1" w:themeColor="hyperlink"/>
      <w:u w:val="single"/>
    </w:rPr>
  </w:style>
  <w:style w:type="paragraph" w:styleId="Tekstprzypisukocowego">
    <w:name w:val="endnote text"/>
    <w:basedOn w:val="Normalny"/>
    <w:link w:val="TekstprzypisukocowegoZnak"/>
    <w:uiPriority w:val="99"/>
    <w:semiHidden/>
    <w:unhideWhenUsed/>
    <w:rsid w:val="00E21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1086"/>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E21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3457">
      <w:bodyDiv w:val="1"/>
      <w:marLeft w:val="0"/>
      <w:marRight w:val="0"/>
      <w:marTop w:val="0"/>
      <w:marBottom w:val="0"/>
      <w:divBdr>
        <w:top w:val="none" w:sz="0" w:space="0" w:color="auto"/>
        <w:left w:val="none" w:sz="0" w:space="0" w:color="auto"/>
        <w:bottom w:val="none" w:sz="0" w:space="0" w:color="auto"/>
        <w:right w:val="none" w:sz="0" w:space="0" w:color="auto"/>
      </w:divBdr>
    </w:div>
    <w:div w:id="247005734">
      <w:bodyDiv w:val="1"/>
      <w:marLeft w:val="0"/>
      <w:marRight w:val="0"/>
      <w:marTop w:val="0"/>
      <w:marBottom w:val="0"/>
      <w:divBdr>
        <w:top w:val="none" w:sz="0" w:space="0" w:color="auto"/>
        <w:left w:val="none" w:sz="0" w:space="0" w:color="auto"/>
        <w:bottom w:val="none" w:sz="0" w:space="0" w:color="auto"/>
        <w:right w:val="none" w:sz="0" w:space="0" w:color="auto"/>
      </w:divBdr>
    </w:div>
    <w:div w:id="8308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202FBBD76A4ADC98D5F71275CCC636"/>
        <w:category>
          <w:name w:val="Ogólne"/>
          <w:gallery w:val="placeholder"/>
        </w:category>
        <w:types>
          <w:type w:val="bbPlcHdr"/>
        </w:types>
        <w:behaviors>
          <w:behavior w:val="content"/>
        </w:behaviors>
        <w:guid w:val="{3DCA1EEC-16A7-4A3C-8072-DD81AFB17B32}"/>
      </w:docPartPr>
      <w:docPartBody>
        <w:p w:rsidR="005B7CA9" w:rsidRDefault="00B9055D" w:rsidP="00B9055D">
          <w:pPr>
            <w:pStyle w:val="3C202FBBD76A4ADC98D5F71275CCC6366"/>
          </w:pPr>
          <w:r w:rsidRPr="00E6778B">
            <w:rPr>
              <w:rFonts w:ascii="Arial" w:hAnsi="Arial" w:cs="Arial"/>
              <w:sz w:val="20"/>
              <w:szCs w:val="20"/>
            </w:rPr>
            <w:t>Proszę wybrać odpowiedź</w:t>
          </w:r>
        </w:p>
      </w:docPartBody>
    </w:docPart>
    <w:docPart>
      <w:docPartPr>
        <w:name w:val="486627D6E9CE4FE4B97FBEA0D6EE7DEE"/>
        <w:category>
          <w:name w:val="Ogólne"/>
          <w:gallery w:val="placeholder"/>
        </w:category>
        <w:types>
          <w:type w:val="bbPlcHdr"/>
        </w:types>
        <w:behaviors>
          <w:behavior w:val="content"/>
        </w:behaviors>
        <w:guid w:val="{029E35D2-5404-4D55-B501-CDB1F899039D}"/>
      </w:docPartPr>
      <w:docPartBody>
        <w:p w:rsidR="005B7CA9" w:rsidRDefault="00B9055D" w:rsidP="00B9055D">
          <w:pPr>
            <w:pStyle w:val="486627D6E9CE4FE4B97FBEA0D6EE7DEE5"/>
          </w:pPr>
          <w:r w:rsidRPr="00E6778B">
            <w:rPr>
              <w:rFonts w:ascii="Arial" w:hAnsi="Arial" w:cs="Arial"/>
              <w:sz w:val="20"/>
              <w:szCs w:val="20"/>
            </w:rPr>
            <w:t>Proszę wybrać odpowiedź</w:t>
          </w:r>
        </w:p>
      </w:docPartBody>
    </w:docPart>
    <w:docPart>
      <w:docPartPr>
        <w:name w:val="15C7152CBC2B464DB7C86105A1ED83BC"/>
        <w:category>
          <w:name w:val="Ogólne"/>
          <w:gallery w:val="placeholder"/>
        </w:category>
        <w:types>
          <w:type w:val="bbPlcHdr"/>
        </w:types>
        <w:behaviors>
          <w:behavior w:val="content"/>
        </w:behaviors>
        <w:guid w:val="{917E9254-A61A-45B7-B5F7-3D862AD1B9A0}"/>
      </w:docPartPr>
      <w:docPartBody>
        <w:p w:rsidR="005B7CA9" w:rsidRDefault="00B9055D" w:rsidP="00B9055D">
          <w:pPr>
            <w:pStyle w:val="15C7152CBC2B464DB7C86105A1ED83BC5"/>
          </w:pPr>
          <w:r w:rsidRPr="00E6778B">
            <w:rPr>
              <w:rFonts w:ascii="Arial" w:hAnsi="Arial" w:cs="Arial"/>
              <w:sz w:val="20"/>
              <w:szCs w:val="20"/>
            </w:rPr>
            <w:t>Proszę wybrać odpowiedź</w:t>
          </w:r>
        </w:p>
      </w:docPartBody>
    </w:docPart>
    <w:docPart>
      <w:docPartPr>
        <w:name w:val="BD13DC19D6DB4D87BC692427CB890CDB"/>
        <w:category>
          <w:name w:val="Ogólne"/>
          <w:gallery w:val="placeholder"/>
        </w:category>
        <w:types>
          <w:type w:val="bbPlcHdr"/>
        </w:types>
        <w:behaviors>
          <w:behavior w:val="content"/>
        </w:behaviors>
        <w:guid w:val="{8EB6E880-931E-4485-8C7D-BE4F70358FD0}"/>
      </w:docPartPr>
      <w:docPartBody>
        <w:p w:rsidR="008265B3" w:rsidRDefault="00B9055D" w:rsidP="00B9055D">
          <w:pPr>
            <w:pStyle w:val="BD13DC19D6DB4D87BC692427CB890CDB1"/>
          </w:pPr>
          <w:r>
            <w:rPr>
              <w:rFonts w:ascii="Arial" w:hAnsi="Arial" w:cs="Arial"/>
              <w:sz w:val="20"/>
              <w:szCs w:val="20"/>
            </w:rPr>
            <w:t>Proszę wybrać odpowiedź</w:t>
          </w:r>
        </w:p>
      </w:docPartBody>
    </w:docPart>
    <w:docPart>
      <w:docPartPr>
        <w:name w:val="AD2661490D2D43B8B468D4093EF34A6E"/>
        <w:category>
          <w:name w:val="Ogólne"/>
          <w:gallery w:val="placeholder"/>
        </w:category>
        <w:types>
          <w:type w:val="bbPlcHdr"/>
        </w:types>
        <w:behaviors>
          <w:behavior w:val="content"/>
        </w:behaviors>
        <w:guid w:val="{F872684A-83EC-4404-A2B5-3EFF8979DDFA}"/>
      </w:docPartPr>
      <w:docPartBody>
        <w:p w:rsidR="008265B3" w:rsidRDefault="00AD191E">
          <w:pPr>
            <w:pStyle w:val="AD2661490D2D43B8B468D4093EF34A6E"/>
          </w:pPr>
          <w:r>
            <w:rPr>
              <w:rFonts w:ascii="Arial" w:hAnsi="Arial" w:cs="Arial"/>
              <w:sz w:val="20"/>
              <w:szCs w:val="20"/>
            </w:rPr>
            <w:t>Proszę wybrać odpowiedź</w:t>
          </w:r>
        </w:p>
      </w:docPartBody>
    </w:docPart>
    <w:docPart>
      <w:docPartPr>
        <w:name w:val="5A1DF4AE0A174B99A9F8BDE3EA050572"/>
        <w:category>
          <w:name w:val="Ogólne"/>
          <w:gallery w:val="placeholder"/>
        </w:category>
        <w:types>
          <w:type w:val="bbPlcHdr"/>
        </w:types>
        <w:behaviors>
          <w:behavior w:val="content"/>
        </w:behaviors>
        <w:guid w:val="{E74F0A96-DDA7-4300-80E0-D9975E256901}"/>
      </w:docPartPr>
      <w:docPartBody>
        <w:p w:rsidR="000E1D31" w:rsidRDefault="00B9055D" w:rsidP="00B9055D">
          <w:pPr>
            <w:pStyle w:val="5A1DF4AE0A174B99A9F8BDE3EA0505721"/>
          </w:pPr>
          <w:r w:rsidRPr="00E6778B">
            <w:rPr>
              <w:rFonts w:ascii="Arial" w:hAnsi="Arial" w:cs="Arial"/>
              <w:sz w:val="20"/>
              <w:szCs w:val="20"/>
            </w:rPr>
            <w:t>Proszę wybrać odpowiedź</w:t>
          </w:r>
        </w:p>
      </w:docPartBody>
    </w:docPart>
    <w:docPart>
      <w:docPartPr>
        <w:name w:val="78E499537B664CF2AE0BEF1A90A08AD7"/>
        <w:category>
          <w:name w:val="Ogólne"/>
          <w:gallery w:val="placeholder"/>
        </w:category>
        <w:types>
          <w:type w:val="bbPlcHdr"/>
        </w:types>
        <w:behaviors>
          <w:behavior w:val="content"/>
        </w:behaviors>
        <w:guid w:val="{05B584E9-5AC0-42C6-8CC9-122D0F464F02}"/>
      </w:docPartPr>
      <w:docPartBody>
        <w:p w:rsidR="000E1D31" w:rsidRDefault="00B9055D" w:rsidP="00B9055D">
          <w:pPr>
            <w:pStyle w:val="78E499537B664CF2AE0BEF1A90A08AD71"/>
          </w:pPr>
          <w:r w:rsidRPr="00E6778B">
            <w:rPr>
              <w:rFonts w:ascii="Arial" w:hAnsi="Arial" w:cs="Arial"/>
              <w:sz w:val="20"/>
              <w:szCs w:val="20"/>
            </w:rPr>
            <w:t>Proszę wybrać odpowiedź</w:t>
          </w:r>
        </w:p>
      </w:docPartBody>
    </w:docPart>
    <w:docPart>
      <w:docPartPr>
        <w:name w:val="92A26656B34A463EBF0B896FEDD3C033"/>
        <w:category>
          <w:name w:val="Ogólne"/>
          <w:gallery w:val="placeholder"/>
        </w:category>
        <w:types>
          <w:type w:val="bbPlcHdr"/>
        </w:types>
        <w:behaviors>
          <w:behavior w:val="content"/>
        </w:behaviors>
        <w:guid w:val="{C6933B5E-2705-4BD3-90F9-D4E4E5215F8E}"/>
      </w:docPartPr>
      <w:docPartBody>
        <w:p w:rsidR="009B6909" w:rsidRDefault="00296C6E" w:rsidP="00296C6E">
          <w:pPr>
            <w:pStyle w:val="92A26656B34A463EBF0B896FEDD3C033"/>
          </w:pPr>
          <w:r w:rsidRPr="00E6778B">
            <w:rPr>
              <w:rFonts w:ascii="Arial" w:hAnsi="Arial" w:cs="Arial"/>
              <w:sz w:val="20"/>
              <w:szCs w:val="20"/>
            </w:rPr>
            <w:t>Proszę wybrać odpowiedź</w:t>
          </w:r>
        </w:p>
      </w:docPartBody>
    </w:docPart>
    <w:docPart>
      <w:docPartPr>
        <w:name w:val="AA4A6F39D05E4E6A9BE592ADA25E5E04"/>
        <w:category>
          <w:name w:val="Ogólne"/>
          <w:gallery w:val="placeholder"/>
        </w:category>
        <w:types>
          <w:type w:val="bbPlcHdr"/>
        </w:types>
        <w:behaviors>
          <w:behavior w:val="content"/>
        </w:behaviors>
        <w:guid w:val="{60BF2A8D-7879-44DD-82D4-E87FA22B6AE4}"/>
      </w:docPartPr>
      <w:docPartBody>
        <w:p w:rsidR="009B6909" w:rsidRDefault="00296C6E" w:rsidP="00296C6E">
          <w:pPr>
            <w:pStyle w:val="AA4A6F39D05E4E6A9BE592ADA25E5E04"/>
          </w:pPr>
          <w:r>
            <w:rPr>
              <w:rFonts w:ascii="Arial" w:hAnsi="Arial" w:cs="Arial"/>
              <w:sz w:val="20"/>
              <w:szCs w:val="20"/>
            </w:rPr>
            <w:t>Proszę wybrać odpowiedź</w:t>
          </w:r>
        </w:p>
      </w:docPartBody>
    </w:docPart>
    <w:docPart>
      <w:docPartPr>
        <w:name w:val="81B7FCCD78324D228B56DAFDD5287B00"/>
        <w:category>
          <w:name w:val="Ogólne"/>
          <w:gallery w:val="placeholder"/>
        </w:category>
        <w:types>
          <w:type w:val="bbPlcHdr"/>
        </w:types>
        <w:behaviors>
          <w:behavior w:val="content"/>
        </w:behaviors>
        <w:guid w:val="{3866BD12-FAED-40F4-B917-FB0CC682A128}"/>
      </w:docPartPr>
      <w:docPartBody>
        <w:p w:rsidR="009B6909" w:rsidRDefault="00296C6E" w:rsidP="00296C6E">
          <w:pPr>
            <w:pStyle w:val="81B7FCCD78324D228B56DAFDD5287B00"/>
          </w:pPr>
          <w:r w:rsidRPr="00E6778B">
            <w:rPr>
              <w:rFonts w:ascii="Arial" w:hAnsi="Arial" w:cs="Arial"/>
              <w:sz w:val="20"/>
              <w:szCs w:val="20"/>
            </w:rPr>
            <w:t>Proszę wybrać odpowiedź</w:t>
          </w:r>
        </w:p>
      </w:docPartBody>
    </w:docPart>
    <w:docPart>
      <w:docPartPr>
        <w:name w:val="B790D9366DBF4504BFEE2A450CC8081D"/>
        <w:category>
          <w:name w:val="Ogólne"/>
          <w:gallery w:val="placeholder"/>
        </w:category>
        <w:types>
          <w:type w:val="bbPlcHdr"/>
        </w:types>
        <w:behaviors>
          <w:behavior w:val="content"/>
        </w:behaviors>
        <w:guid w:val="{3E172AC0-4D9A-4CC9-B3E4-7B15A3AC75E4}"/>
      </w:docPartPr>
      <w:docPartBody>
        <w:p w:rsidR="009B6909" w:rsidRDefault="00296C6E" w:rsidP="00296C6E">
          <w:pPr>
            <w:pStyle w:val="B790D9366DBF4504BFEE2A450CC8081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C34"/>
    <w:rsid w:val="000258F1"/>
    <w:rsid w:val="000E1D31"/>
    <w:rsid w:val="001800CA"/>
    <w:rsid w:val="00296C6E"/>
    <w:rsid w:val="003C1C34"/>
    <w:rsid w:val="00517C39"/>
    <w:rsid w:val="00536FA8"/>
    <w:rsid w:val="005B7CA9"/>
    <w:rsid w:val="007E462A"/>
    <w:rsid w:val="008265B3"/>
    <w:rsid w:val="00830C6F"/>
    <w:rsid w:val="00897494"/>
    <w:rsid w:val="009B6909"/>
    <w:rsid w:val="00A45890"/>
    <w:rsid w:val="00AD191E"/>
    <w:rsid w:val="00AE2B01"/>
    <w:rsid w:val="00B9055D"/>
    <w:rsid w:val="00C230D5"/>
    <w:rsid w:val="00C44F42"/>
    <w:rsid w:val="00C7000A"/>
    <w:rsid w:val="00CA2B12"/>
    <w:rsid w:val="00D2599C"/>
    <w:rsid w:val="00F8259D"/>
    <w:rsid w:val="00F92B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055D"/>
    <w:rPr>
      <w:color w:val="808080"/>
    </w:rPr>
  </w:style>
  <w:style w:type="paragraph" w:customStyle="1" w:styleId="8908B4A7385B4E4DB8CA6B1B3993A521">
    <w:name w:val="8908B4A7385B4E4DB8CA6B1B3993A521"/>
    <w:rsid w:val="003C1C34"/>
    <w:pPr>
      <w:spacing w:after="200" w:line="276" w:lineRule="auto"/>
    </w:pPr>
    <w:rPr>
      <w:rFonts w:ascii="Calibri" w:eastAsia="Times New Roman" w:hAnsi="Calibri" w:cs="Times New Roman"/>
      <w:lang w:eastAsia="en-US"/>
    </w:rPr>
  </w:style>
  <w:style w:type="paragraph" w:customStyle="1" w:styleId="5199895568374793B16C06FD286FBFCA">
    <w:name w:val="5199895568374793B16C06FD286FBFCA"/>
    <w:rsid w:val="003C1C34"/>
    <w:pPr>
      <w:spacing w:after="200" w:line="276" w:lineRule="auto"/>
    </w:pPr>
    <w:rPr>
      <w:rFonts w:ascii="Calibri" w:eastAsia="Times New Roman" w:hAnsi="Calibri" w:cs="Times New Roman"/>
      <w:lang w:eastAsia="en-US"/>
    </w:rPr>
  </w:style>
  <w:style w:type="paragraph" w:customStyle="1" w:styleId="2DBC250E9F0E4060A95D185315F9B51E">
    <w:name w:val="2DBC250E9F0E4060A95D185315F9B51E"/>
    <w:rsid w:val="003C1C34"/>
    <w:pPr>
      <w:spacing w:after="200" w:line="276" w:lineRule="auto"/>
    </w:pPr>
    <w:rPr>
      <w:rFonts w:ascii="Calibri" w:eastAsia="Times New Roman" w:hAnsi="Calibri" w:cs="Times New Roman"/>
      <w:lang w:eastAsia="en-US"/>
    </w:rPr>
  </w:style>
  <w:style w:type="paragraph" w:customStyle="1" w:styleId="8908B4A7385B4E4DB8CA6B1B3993A5211">
    <w:name w:val="8908B4A7385B4E4DB8CA6B1B3993A5211"/>
    <w:rsid w:val="003C1C34"/>
    <w:pPr>
      <w:spacing w:after="200" w:line="276" w:lineRule="auto"/>
    </w:pPr>
    <w:rPr>
      <w:rFonts w:ascii="Calibri" w:eastAsia="Times New Roman" w:hAnsi="Calibri" w:cs="Times New Roman"/>
      <w:lang w:eastAsia="en-US"/>
    </w:rPr>
  </w:style>
  <w:style w:type="paragraph" w:customStyle="1" w:styleId="5199895568374793B16C06FD286FBFCA1">
    <w:name w:val="5199895568374793B16C06FD286FBFCA1"/>
    <w:rsid w:val="003C1C34"/>
    <w:pPr>
      <w:spacing w:after="200" w:line="276" w:lineRule="auto"/>
    </w:pPr>
    <w:rPr>
      <w:rFonts w:ascii="Calibri" w:eastAsia="Times New Roman" w:hAnsi="Calibri" w:cs="Times New Roman"/>
      <w:lang w:eastAsia="en-US"/>
    </w:rPr>
  </w:style>
  <w:style w:type="paragraph" w:customStyle="1" w:styleId="2DBC250E9F0E4060A95D185315F9B51E1">
    <w:name w:val="2DBC250E9F0E4060A95D185315F9B51E1"/>
    <w:rsid w:val="003C1C34"/>
    <w:pPr>
      <w:spacing w:after="200" w:line="276" w:lineRule="auto"/>
    </w:pPr>
    <w:rPr>
      <w:rFonts w:ascii="Calibri" w:eastAsia="Times New Roman" w:hAnsi="Calibri" w:cs="Times New Roman"/>
      <w:lang w:eastAsia="en-US"/>
    </w:rPr>
  </w:style>
  <w:style w:type="paragraph" w:customStyle="1" w:styleId="6EF179EF91794E4684B998F73DCEC843">
    <w:name w:val="6EF179EF91794E4684B998F73DCEC843"/>
    <w:rsid w:val="003C1C34"/>
    <w:pPr>
      <w:spacing w:after="200" w:line="276" w:lineRule="auto"/>
    </w:pPr>
    <w:rPr>
      <w:rFonts w:ascii="Calibri" w:eastAsia="Times New Roman" w:hAnsi="Calibri" w:cs="Times New Roman"/>
      <w:lang w:eastAsia="en-US"/>
    </w:rPr>
  </w:style>
  <w:style w:type="paragraph" w:customStyle="1" w:styleId="6EF179EF91794E4684B998F73DCEC8431">
    <w:name w:val="6EF179EF91794E4684B998F73DCEC8431"/>
    <w:rsid w:val="003C1C34"/>
    <w:pPr>
      <w:spacing w:after="200" w:line="276" w:lineRule="auto"/>
    </w:pPr>
    <w:rPr>
      <w:rFonts w:ascii="Calibri" w:eastAsia="Times New Roman" w:hAnsi="Calibri" w:cs="Times New Roman"/>
      <w:lang w:eastAsia="en-US"/>
    </w:rPr>
  </w:style>
  <w:style w:type="paragraph" w:customStyle="1" w:styleId="D0E4AF8FE34D4DE88A74FA884121F30E">
    <w:name w:val="D0E4AF8FE34D4DE88A74FA884121F30E"/>
    <w:rsid w:val="003C1C34"/>
  </w:style>
  <w:style w:type="paragraph" w:customStyle="1" w:styleId="F5AEFF0729A3449D9F2E42B3DA529BF6">
    <w:name w:val="F5AEFF0729A3449D9F2E42B3DA529BF6"/>
    <w:rsid w:val="003C1C34"/>
  </w:style>
  <w:style w:type="paragraph" w:customStyle="1" w:styleId="597F6082648A4C1DB9C13C44E71618EA">
    <w:name w:val="597F6082648A4C1DB9C13C44E71618EA"/>
    <w:rsid w:val="003C1C34"/>
  </w:style>
  <w:style w:type="paragraph" w:customStyle="1" w:styleId="3F400E44CF91493192B4723383A21C5B">
    <w:name w:val="3F400E44CF91493192B4723383A21C5B"/>
    <w:rsid w:val="003C1C34"/>
  </w:style>
  <w:style w:type="paragraph" w:customStyle="1" w:styleId="597F6082648A4C1DB9C13C44E71618EA1">
    <w:name w:val="597F6082648A4C1DB9C13C44E71618EA1"/>
    <w:rsid w:val="001800CA"/>
    <w:pPr>
      <w:spacing w:after="200" w:line="276" w:lineRule="auto"/>
    </w:pPr>
    <w:rPr>
      <w:rFonts w:ascii="Calibri" w:eastAsia="Times New Roman" w:hAnsi="Calibri" w:cs="Times New Roman"/>
      <w:lang w:eastAsia="en-US"/>
    </w:rPr>
  </w:style>
  <w:style w:type="paragraph" w:customStyle="1" w:styleId="3F400E44CF91493192B4723383A21C5B1">
    <w:name w:val="3F400E44CF91493192B4723383A21C5B1"/>
    <w:rsid w:val="001800CA"/>
    <w:pPr>
      <w:spacing w:after="200" w:line="276" w:lineRule="auto"/>
    </w:pPr>
    <w:rPr>
      <w:rFonts w:ascii="Calibri" w:eastAsia="Times New Roman" w:hAnsi="Calibri" w:cs="Times New Roman"/>
      <w:lang w:eastAsia="en-US"/>
    </w:rPr>
  </w:style>
  <w:style w:type="paragraph" w:customStyle="1" w:styleId="538BACCD0FAA49669A6415236CDDE1AB">
    <w:name w:val="538BACCD0FAA49669A6415236CDDE1AB"/>
    <w:rsid w:val="001800CA"/>
    <w:pPr>
      <w:spacing w:after="200" w:line="276" w:lineRule="auto"/>
    </w:pPr>
    <w:rPr>
      <w:rFonts w:ascii="Calibri" w:eastAsia="Times New Roman" w:hAnsi="Calibri" w:cs="Times New Roman"/>
      <w:lang w:eastAsia="en-US"/>
    </w:rPr>
  </w:style>
  <w:style w:type="paragraph" w:customStyle="1" w:styleId="72255BB6CBB247BABDD90971E4062633">
    <w:name w:val="72255BB6CBB247BABDD90971E4062633"/>
    <w:rsid w:val="001800CA"/>
  </w:style>
  <w:style w:type="paragraph" w:customStyle="1" w:styleId="C4296F09AB0A47CDA7B4716C9B87B0F1">
    <w:name w:val="C4296F09AB0A47CDA7B4716C9B87B0F1"/>
    <w:rsid w:val="001800CA"/>
  </w:style>
  <w:style w:type="paragraph" w:customStyle="1" w:styleId="63254B8A9236450FAD6D40B9B470E623">
    <w:name w:val="63254B8A9236450FAD6D40B9B470E623"/>
    <w:rsid w:val="001800CA"/>
  </w:style>
  <w:style w:type="paragraph" w:customStyle="1" w:styleId="433505867E4B4869ABDAF53C227A8C28">
    <w:name w:val="433505867E4B4869ABDAF53C227A8C28"/>
    <w:rsid w:val="001800CA"/>
  </w:style>
  <w:style w:type="paragraph" w:customStyle="1" w:styleId="38AEBA35B28C43D5B0DA568630CD8175">
    <w:name w:val="38AEBA35B28C43D5B0DA568630CD8175"/>
    <w:rsid w:val="001800CA"/>
  </w:style>
  <w:style w:type="paragraph" w:customStyle="1" w:styleId="FD6CD1B090BA4C84833A2C2CB62F0BC8">
    <w:name w:val="FD6CD1B090BA4C84833A2C2CB62F0BC8"/>
    <w:rsid w:val="001800CA"/>
  </w:style>
  <w:style w:type="paragraph" w:customStyle="1" w:styleId="68D0CE31CBEA487E94A7CD23A153A6AB">
    <w:name w:val="68D0CE31CBEA487E94A7CD23A153A6AB"/>
    <w:rsid w:val="001800CA"/>
  </w:style>
  <w:style w:type="paragraph" w:customStyle="1" w:styleId="5851FC28EF364A4782D6C8247C879E20">
    <w:name w:val="5851FC28EF364A4782D6C8247C879E20"/>
    <w:rsid w:val="001800CA"/>
  </w:style>
  <w:style w:type="paragraph" w:customStyle="1" w:styleId="52C02D28A8E346E8BE51664FC9259B23">
    <w:name w:val="52C02D28A8E346E8BE51664FC9259B23"/>
    <w:rsid w:val="001800CA"/>
  </w:style>
  <w:style w:type="paragraph" w:customStyle="1" w:styleId="BD026D2E2DFE46F09D91C473F3A88712">
    <w:name w:val="BD026D2E2DFE46F09D91C473F3A88712"/>
    <w:rsid w:val="001800CA"/>
  </w:style>
  <w:style w:type="paragraph" w:customStyle="1" w:styleId="F066C941E079486D81D1A1A38FA9A77F">
    <w:name w:val="F066C941E079486D81D1A1A38FA9A77F"/>
    <w:rsid w:val="001800CA"/>
  </w:style>
  <w:style w:type="paragraph" w:customStyle="1" w:styleId="E51851B74F424E7AB29D0F4E1D4BE387">
    <w:name w:val="E51851B74F424E7AB29D0F4E1D4BE387"/>
    <w:rsid w:val="001800CA"/>
  </w:style>
  <w:style w:type="paragraph" w:customStyle="1" w:styleId="E8A3ECC4A7114875AD102717221206DF">
    <w:name w:val="E8A3ECC4A7114875AD102717221206DF"/>
    <w:rsid w:val="001800CA"/>
  </w:style>
  <w:style w:type="paragraph" w:customStyle="1" w:styleId="41200B05EE68457FA08A5EC8F358106C">
    <w:name w:val="41200B05EE68457FA08A5EC8F358106C"/>
    <w:rsid w:val="001800CA"/>
  </w:style>
  <w:style w:type="paragraph" w:customStyle="1" w:styleId="9EAE224BB5904D78BD2AC7EC65EB89F8">
    <w:name w:val="9EAE224BB5904D78BD2AC7EC65EB89F8"/>
    <w:rsid w:val="001800CA"/>
  </w:style>
  <w:style w:type="paragraph" w:customStyle="1" w:styleId="8DB83087634F493B9705843D86C667BA">
    <w:name w:val="8DB83087634F493B9705843D86C667BA"/>
    <w:rsid w:val="001800CA"/>
  </w:style>
  <w:style w:type="paragraph" w:customStyle="1" w:styleId="6DACB504CFF84601B05E522A172A2225">
    <w:name w:val="6DACB504CFF84601B05E522A172A2225"/>
    <w:rsid w:val="001800CA"/>
  </w:style>
  <w:style w:type="paragraph" w:customStyle="1" w:styleId="E4EBB81CBAAF42D69B80CC9C3EBB829A">
    <w:name w:val="E4EBB81CBAAF42D69B80CC9C3EBB829A"/>
    <w:rsid w:val="001800CA"/>
  </w:style>
  <w:style w:type="paragraph" w:customStyle="1" w:styleId="9BF2F6694F9245BEA19375ACDF2F50A6">
    <w:name w:val="9BF2F6694F9245BEA19375ACDF2F50A6"/>
    <w:rsid w:val="001800CA"/>
  </w:style>
  <w:style w:type="paragraph" w:customStyle="1" w:styleId="7758590CE01E4AFE9BD8CC9F4BF10214">
    <w:name w:val="7758590CE01E4AFE9BD8CC9F4BF10214"/>
    <w:rsid w:val="001800CA"/>
  </w:style>
  <w:style w:type="paragraph" w:customStyle="1" w:styleId="29621EF68EB04CBDA20787559DCD0E76">
    <w:name w:val="29621EF68EB04CBDA20787559DCD0E76"/>
    <w:rsid w:val="001800CA"/>
  </w:style>
  <w:style w:type="paragraph" w:customStyle="1" w:styleId="BCCCB5009AD243E393E220467BF24236">
    <w:name w:val="BCCCB5009AD243E393E220467BF24236"/>
    <w:rsid w:val="001800CA"/>
  </w:style>
  <w:style w:type="paragraph" w:customStyle="1" w:styleId="8CDE2FC790D242ED967912556DB925AC">
    <w:name w:val="8CDE2FC790D242ED967912556DB925AC"/>
    <w:rsid w:val="00AD191E"/>
  </w:style>
  <w:style w:type="paragraph" w:customStyle="1" w:styleId="12D5242EF157463CB759FE78105E850E">
    <w:name w:val="12D5242EF157463CB759FE78105E850E"/>
    <w:rsid w:val="00AD191E"/>
  </w:style>
  <w:style w:type="paragraph" w:customStyle="1" w:styleId="3C202FBBD76A4ADC98D5F71275CCC636">
    <w:name w:val="3C202FBBD76A4ADC98D5F71275CCC636"/>
    <w:rsid w:val="00AD191E"/>
  </w:style>
  <w:style w:type="paragraph" w:customStyle="1" w:styleId="C06830D61E4345E8B783E47841D0FB52">
    <w:name w:val="C06830D61E4345E8B783E47841D0FB52"/>
    <w:rsid w:val="00AD191E"/>
  </w:style>
  <w:style w:type="paragraph" w:customStyle="1" w:styleId="01C2ECBEC7C84AE594D33F6A74A4194D">
    <w:name w:val="01C2ECBEC7C84AE594D33F6A74A4194D"/>
    <w:rsid w:val="00AD191E"/>
  </w:style>
  <w:style w:type="paragraph" w:customStyle="1" w:styleId="09468D6B43C44488A1E15BF870E441C0">
    <w:name w:val="09468D6B43C44488A1E15BF870E441C0"/>
    <w:rsid w:val="00AD191E"/>
  </w:style>
  <w:style w:type="paragraph" w:customStyle="1" w:styleId="3F56160BE2504125ACD87B8B381E056E">
    <w:name w:val="3F56160BE2504125ACD87B8B381E056E"/>
    <w:rsid w:val="00AD191E"/>
  </w:style>
  <w:style w:type="paragraph" w:customStyle="1" w:styleId="4D8B1F2164D74326AD6341BE2E060FA1">
    <w:name w:val="4D8B1F2164D74326AD6341BE2E060FA1"/>
    <w:rsid w:val="00AD191E"/>
  </w:style>
  <w:style w:type="paragraph" w:customStyle="1" w:styleId="3C202FBBD76A4ADC98D5F71275CCC6361">
    <w:name w:val="3C202FBBD76A4ADC98D5F71275CCC6361"/>
    <w:rsid w:val="00AD191E"/>
    <w:pPr>
      <w:spacing w:after="200" w:line="276" w:lineRule="auto"/>
    </w:pPr>
    <w:rPr>
      <w:rFonts w:ascii="Calibri" w:eastAsia="Times New Roman" w:hAnsi="Calibri" w:cs="Times New Roman"/>
      <w:lang w:eastAsia="en-US"/>
    </w:rPr>
  </w:style>
  <w:style w:type="paragraph" w:customStyle="1" w:styleId="538BACCD0FAA49669A6415236CDDE1AB1">
    <w:name w:val="538BACCD0FAA49669A6415236CDDE1AB1"/>
    <w:rsid w:val="00AD191E"/>
    <w:pPr>
      <w:spacing w:after="200" w:line="276" w:lineRule="auto"/>
    </w:pPr>
    <w:rPr>
      <w:rFonts w:ascii="Calibri" w:eastAsia="Times New Roman" w:hAnsi="Calibri" w:cs="Times New Roman"/>
      <w:lang w:eastAsia="en-US"/>
    </w:rPr>
  </w:style>
  <w:style w:type="paragraph" w:customStyle="1" w:styleId="7759330359EF4A2E8543A2E84DF7004F">
    <w:name w:val="7759330359EF4A2E8543A2E84DF7004F"/>
    <w:rsid w:val="00AD191E"/>
  </w:style>
  <w:style w:type="paragraph" w:customStyle="1" w:styleId="36E40E4AC01B4E17A9D258205F75EE97">
    <w:name w:val="36E40E4AC01B4E17A9D258205F75EE97"/>
    <w:rsid w:val="00AD191E"/>
  </w:style>
  <w:style w:type="paragraph" w:customStyle="1" w:styleId="486627D6E9CE4FE4B97FBEA0D6EE7DEE">
    <w:name w:val="486627D6E9CE4FE4B97FBEA0D6EE7DEE"/>
    <w:rsid w:val="00AD191E"/>
  </w:style>
  <w:style w:type="paragraph" w:customStyle="1" w:styleId="15C7152CBC2B464DB7C86105A1ED83BC">
    <w:name w:val="15C7152CBC2B464DB7C86105A1ED83BC"/>
    <w:rsid w:val="00AD191E"/>
  </w:style>
  <w:style w:type="paragraph" w:customStyle="1" w:styleId="AB1DFEAA63974B7DBC75061C5F7EB998">
    <w:name w:val="AB1DFEAA63974B7DBC75061C5F7EB998"/>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2">
    <w:name w:val="3C202FBBD76A4ADC98D5F71275CCC6362"/>
    <w:rsid w:val="00AD191E"/>
    <w:pPr>
      <w:spacing w:after="200" w:line="276" w:lineRule="auto"/>
    </w:pPr>
    <w:rPr>
      <w:rFonts w:ascii="Calibri" w:eastAsia="Times New Roman" w:hAnsi="Calibri" w:cs="Times New Roman"/>
      <w:lang w:eastAsia="en-US"/>
    </w:rPr>
  </w:style>
  <w:style w:type="paragraph" w:customStyle="1" w:styleId="7759330359EF4A2E8543A2E84DF7004F1">
    <w:name w:val="7759330359EF4A2E8543A2E84DF7004F1"/>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1">
    <w:name w:val="36E40E4AC01B4E17A9D258205F75EE971"/>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1">
    <w:name w:val="486627D6E9CE4FE4B97FBEA0D6EE7DEE1"/>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1">
    <w:name w:val="15C7152CBC2B464DB7C86105A1ED83BC1"/>
    <w:rsid w:val="00AD191E"/>
    <w:pPr>
      <w:spacing w:after="200" w:line="276" w:lineRule="auto"/>
    </w:pPr>
    <w:rPr>
      <w:rFonts w:ascii="Calibri" w:eastAsia="Times New Roman" w:hAnsi="Calibri" w:cs="Times New Roman"/>
      <w:lang w:eastAsia="en-US"/>
    </w:rPr>
  </w:style>
  <w:style w:type="paragraph" w:customStyle="1" w:styleId="538BACCD0FAA49669A6415236CDDE1AB2">
    <w:name w:val="538BACCD0FAA49669A6415236CDDE1AB2"/>
    <w:rsid w:val="00AD191E"/>
    <w:pPr>
      <w:spacing w:after="200" w:line="276" w:lineRule="auto"/>
    </w:pPr>
    <w:rPr>
      <w:rFonts w:ascii="Calibri" w:eastAsia="Times New Roman" w:hAnsi="Calibri" w:cs="Times New Roman"/>
      <w:lang w:eastAsia="en-US"/>
    </w:rPr>
  </w:style>
  <w:style w:type="paragraph" w:customStyle="1" w:styleId="AB1DFEAA63974B7DBC75061C5F7EB9981">
    <w:name w:val="AB1DFEAA63974B7DBC75061C5F7EB9981"/>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
    <w:name w:val="D61E9AF4EEFE4D97882F2AFFC18DDEED"/>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
    <w:name w:val="D4472BA6497E4A32AD024908149F125E"/>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3">
    <w:name w:val="3C202FBBD76A4ADC98D5F71275CCC6363"/>
    <w:rsid w:val="00AD191E"/>
    <w:pPr>
      <w:spacing w:after="200" w:line="276" w:lineRule="auto"/>
    </w:pPr>
    <w:rPr>
      <w:rFonts w:ascii="Calibri" w:eastAsia="Times New Roman" w:hAnsi="Calibri" w:cs="Times New Roman"/>
      <w:lang w:eastAsia="en-US"/>
    </w:rPr>
  </w:style>
  <w:style w:type="paragraph" w:customStyle="1" w:styleId="7759330359EF4A2E8543A2E84DF7004F2">
    <w:name w:val="7759330359EF4A2E8543A2E84DF7004F2"/>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2">
    <w:name w:val="36E40E4AC01B4E17A9D258205F75EE972"/>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2">
    <w:name w:val="486627D6E9CE4FE4B97FBEA0D6EE7DEE2"/>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2">
    <w:name w:val="15C7152CBC2B464DB7C86105A1ED83BC2"/>
    <w:rsid w:val="00AD191E"/>
    <w:pPr>
      <w:spacing w:after="200" w:line="276" w:lineRule="auto"/>
    </w:pPr>
    <w:rPr>
      <w:rFonts w:ascii="Calibri" w:eastAsia="Times New Roman" w:hAnsi="Calibri" w:cs="Times New Roman"/>
      <w:lang w:eastAsia="en-US"/>
    </w:rPr>
  </w:style>
  <w:style w:type="paragraph" w:customStyle="1" w:styleId="538BACCD0FAA49669A6415236CDDE1AB3">
    <w:name w:val="538BACCD0FAA49669A6415236CDDE1AB3"/>
    <w:rsid w:val="00AD191E"/>
    <w:pPr>
      <w:spacing w:after="200" w:line="276" w:lineRule="auto"/>
    </w:pPr>
    <w:rPr>
      <w:rFonts w:ascii="Calibri" w:eastAsia="Times New Roman" w:hAnsi="Calibri" w:cs="Times New Roman"/>
      <w:lang w:eastAsia="en-US"/>
    </w:rPr>
  </w:style>
  <w:style w:type="paragraph" w:customStyle="1" w:styleId="AB1DFEAA63974B7DBC75061C5F7EB9982">
    <w:name w:val="AB1DFEAA63974B7DBC75061C5F7EB9982"/>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1">
    <w:name w:val="D61E9AF4EEFE4D97882F2AFFC18DDEED1"/>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1">
    <w:name w:val="D4472BA6497E4A32AD024908149F125E1"/>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4">
    <w:name w:val="3C202FBBD76A4ADC98D5F71275CCC6364"/>
    <w:rsid w:val="00AD191E"/>
    <w:pPr>
      <w:spacing w:after="200" w:line="276" w:lineRule="auto"/>
    </w:pPr>
    <w:rPr>
      <w:rFonts w:ascii="Calibri" w:eastAsia="Times New Roman" w:hAnsi="Calibri" w:cs="Times New Roman"/>
      <w:lang w:eastAsia="en-US"/>
    </w:rPr>
  </w:style>
  <w:style w:type="paragraph" w:customStyle="1" w:styleId="7759330359EF4A2E8543A2E84DF7004F3">
    <w:name w:val="7759330359EF4A2E8543A2E84DF7004F3"/>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3">
    <w:name w:val="36E40E4AC01B4E17A9D258205F75EE973"/>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3">
    <w:name w:val="486627D6E9CE4FE4B97FBEA0D6EE7DEE3"/>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3">
    <w:name w:val="15C7152CBC2B464DB7C86105A1ED83BC3"/>
    <w:rsid w:val="00AD191E"/>
    <w:pPr>
      <w:spacing w:after="200" w:line="276" w:lineRule="auto"/>
    </w:pPr>
    <w:rPr>
      <w:rFonts w:ascii="Calibri" w:eastAsia="Times New Roman" w:hAnsi="Calibri" w:cs="Times New Roman"/>
      <w:lang w:eastAsia="en-US"/>
    </w:rPr>
  </w:style>
  <w:style w:type="paragraph" w:customStyle="1" w:styleId="538BACCD0FAA49669A6415236CDDE1AB4">
    <w:name w:val="538BACCD0FAA49669A6415236CDDE1AB4"/>
    <w:rsid w:val="00AD191E"/>
    <w:pPr>
      <w:spacing w:after="200" w:line="276" w:lineRule="auto"/>
    </w:pPr>
    <w:rPr>
      <w:rFonts w:ascii="Calibri" w:eastAsia="Times New Roman" w:hAnsi="Calibri" w:cs="Times New Roman"/>
      <w:lang w:eastAsia="en-US"/>
    </w:rPr>
  </w:style>
  <w:style w:type="paragraph" w:customStyle="1" w:styleId="AB1DFEAA63974B7DBC75061C5F7EB9983">
    <w:name w:val="AB1DFEAA63974B7DBC75061C5F7EB9983"/>
    <w:rsid w:val="00AD191E"/>
    <w:pPr>
      <w:spacing w:after="0" w:line="240" w:lineRule="auto"/>
      <w:jc w:val="right"/>
    </w:pPr>
    <w:rPr>
      <w:rFonts w:ascii="Times New Roman" w:eastAsia="Times New Roman" w:hAnsi="Times New Roman" w:cs="Times New Roman"/>
      <w:b/>
      <w:i/>
      <w:sz w:val="24"/>
      <w:szCs w:val="18"/>
    </w:rPr>
  </w:style>
  <w:style w:type="paragraph" w:customStyle="1" w:styleId="D61E9AF4EEFE4D97882F2AFFC18DDEED2">
    <w:name w:val="D61E9AF4EEFE4D97882F2AFFC18DDEED2"/>
    <w:rsid w:val="00AD191E"/>
    <w:pPr>
      <w:spacing w:after="0" w:line="240" w:lineRule="auto"/>
      <w:jc w:val="right"/>
    </w:pPr>
    <w:rPr>
      <w:rFonts w:ascii="Times New Roman" w:eastAsia="Times New Roman" w:hAnsi="Times New Roman" w:cs="Times New Roman"/>
      <w:b/>
      <w:i/>
      <w:sz w:val="24"/>
      <w:szCs w:val="18"/>
    </w:rPr>
  </w:style>
  <w:style w:type="paragraph" w:customStyle="1" w:styleId="D4472BA6497E4A32AD024908149F125E2">
    <w:name w:val="D4472BA6497E4A32AD024908149F125E2"/>
    <w:rsid w:val="00AD191E"/>
    <w:pPr>
      <w:spacing w:after="0" w:line="240" w:lineRule="auto"/>
      <w:jc w:val="right"/>
    </w:pPr>
    <w:rPr>
      <w:rFonts w:ascii="Times New Roman" w:eastAsia="Times New Roman" w:hAnsi="Times New Roman" w:cs="Times New Roman"/>
      <w:b/>
      <w:i/>
      <w:sz w:val="24"/>
      <w:szCs w:val="18"/>
    </w:rPr>
  </w:style>
  <w:style w:type="paragraph" w:customStyle="1" w:styleId="3C202FBBD76A4ADC98D5F71275CCC6365">
    <w:name w:val="3C202FBBD76A4ADC98D5F71275CCC6365"/>
    <w:rsid w:val="00AD191E"/>
    <w:pPr>
      <w:spacing w:after="200" w:line="276" w:lineRule="auto"/>
    </w:pPr>
    <w:rPr>
      <w:rFonts w:ascii="Calibri" w:eastAsia="Times New Roman" w:hAnsi="Calibri" w:cs="Times New Roman"/>
      <w:lang w:eastAsia="en-US"/>
    </w:rPr>
  </w:style>
  <w:style w:type="paragraph" w:customStyle="1" w:styleId="7759330359EF4A2E8543A2E84DF7004F4">
    <w:name w:val="7759330359EF4A2E8543A2E84DF7004F4"/>
    <w:rsid w:val="00AD191E"/>
    <w:pPr>
      <w:spacing w:after="200" w:line="276" w:lineRule="auto"/>
      <w:ind w:left="720"/>
      <w:contextualSpacing/>
    </w:pPr>
    <w:rPr>
      <w:rFonts w:ascii="Calibri" w:eastAsia="Times New Roman" w:hAnsi="Calibri" w:cs="Times New Roman"/>
      <w:lang w:eastAsia="en-US"/>
    </w:rPr>
  </w:style>
  <w:style w:type="paragraph" w:customStyle="1" w:styleId="36E40E4AC01B4E17A9D258205F75EE974">
    <w:name w:val="36E40E4AC01B4E17A9D258205F75EE974"/>
    <w:rsid w:val="00AD191E"/>
    <w:pPr>
      <w:spacing w:after="200" w:line="276" w:lineRule="auto"/>
      <w:ind w:left="720"/>
      <w:contextualSpacing/>
    </w:pPr>
    <w:rPr>
      <w:rFonts w:ascii="Calibri" w:eastAsia="Times New Roman" w:hAnsi="Calibri" w:cs="Times New Roman"/>
      <w:lang w:eastAsia="en-US"/>
    </w:rPr>
  </w:style>
  <w:style w:type="paragraph" w:customStyle="1" w:styleId="486627D6E9CE4FE4B97FBEA0D6EE7DEE4">
    <w:name w:val="486627D6E9CE4FE4B97FBEA0D6EE7DEE4"/>
    <w:rsid w:val="00AD191E"/>
    <w:pPr>
      <w:spacing w:after="200" w:line="276" w:lineRule="auto"/>
      <w:ind w:left="720"/>
      <w:contextualSpacing/>
    </w:pPr>
    <w:rPr>
      <w:rFonts w:ascii="Calibri" w:eastAsia="Times New Roman" w:hAnsi="Calibri" w:cs="Times New Roman"/>
      <w:lang w:eastAsia="en-US"/>
    </w:rPr>
  </w:style>
  <w:style w:type="paragraph" w:customStyle="1" w:styleId="15C7152CBC2B464DB7C86105A1ED83BC4">
    <w:name w:val="15C7152CBC2B464DB7C86105A1ED83BC4"/>
    <w:rsid w:val="00AD191E"/>
    <w:pPr>
      <w:spacing w:after="200" w:line="276" w:lineRule="auto"/>
    </w:pPr>
    <w:rPr>
      <w:rFonts w:ascii="Calibri" w:eastAsia="Times New Roman" w:hAnsi="Calibri" w:cs="Times New Roman"/>
      <w:lang w:eastAsia="en-US"/>
    </w:rPr>
  </w:style>
  <w:style w:type="paragraph" w:customStyle="1" w:styleId="538BACCD0FAA49669A6415236CDDE1AB5">
    <w:name w:val="538BACCD0FAA49669A6415236CDDE1AB5"/>
    <w:rsid w:val="00AD191E"/>
    <w:pPr>
      <w:spacing w:after="200" w:line="276" w:lineRule="auto"/>
    </w:pPr>
    <w:rPr>
      <w:rFonts w:ascii="Calibri" w:eastAsia="Times New Roman" w:hAnsi="Calibri" w:cs="Times New Roman"/>
      <w:lang w:eastAsia="en-US"/>
    </w:rPr>
  </w:style>
  <w:style w:type="paragraph" w:customStyle="1" w:styleId="BD13DC19D6DB4D87BC692427CB890CDB">
    <w:name w:val="BD13DC19D6DB4D87BC692427CB890CDB"/>
  </w:style>
  <w:style w:type="paragraph" w:customStyle="1" w:styleId="AD2661490D2D43B8B468D4093EF34A6E">
    <w:name w:val="AD2661490D2D43B8B468D4093EF34A6E"/>
  </w:style>
  <w:style w:type="paragraph" w:customStyle="1" w:styleId="13627D04C3694025838387ABB7EB7FEE">
    <w:name w:val="13627D04C3694025838387ABB7EB7FEE"/>
    <w:rsid w:val="00B9055D"/>
  </w:style>
  <w:style w:type="paragraph" w:customStyle="1" w:styleId="5A1DF4AE0A174B99A9F8BDE3EA050572">
    <w:name w:val="5A1DF4AE0A174B99A9F8BDE3EA050572"/>
    <w:rsid w:val="00B9055D"/>
  </w:style>
  <w:style w:type="paragraph" w:customStyle="1" w:styleId="78E499537B664CF2AE0BEF1A90A08AD7">
    <w:name w:val="78E499537B664CF2AE0BEF1A90A08AD7"/>
    <w:rsid w:val="00B9055D"/>
  </w:style>
  <w:style w:type="paragraph" w:customStyle="1" w:styleId="3C202FBBD76A4ADC98D5F71275CCC6366">
    <w:name w:val="3C202FBBD76A4ADC98D5F71275CCC6366"/>
    <w:rsid w:val="00B9055D"/>
    <w:pPr>
      <w:spacing w:after="200" w:line="276" w:lineRule="auto"/>
    </w:pPr>
    <w:rPr>
      <w:rFonts w:ascii="Calibri" w:eastAsia="Times New Roman" w:hAnsi="Calibri" w:cs="Times New Roman"/>
      <w:lang w:eastAsia="en-US"/>
    </w:rPr>
  </w:style>
  <w:style w:type="paragraph" w:customStyle="1" w:styleId="BD13DC19D6DB4D87BC692427CB890CDB1">
    <w:name w:val="BD13DC19D6DB4D87BC692427CB890CDB1"/>
    <w:rsid w:val="00B9055D"/>
    <w:pPr>
      <w:spacing w:after="200" w:line="276" w:lineRule="auto"/>
      <w:ind w:left="720"/>
      <w:contextualSpacing/>
    </w:pPr>
    <w:rPr>
      <w:rFonts w:ascii="Calibri" w:eastAsia="Times New Roman" w:hAnsi="Calibri" w:cs="Times New Roman"/>
      <w:lang w:eastAsia="en-US"/>
    </w:rPr>
  </w:style>
  <w:style w:type="paragraph" w:customStyle="1" w:styleId="486627D6E9CE4FE4B97FBEA0D6EE7DEE5">
    <w:name w:val="486627D6E9CE4FE4B97FBEA0D6EE7DEE5"/>
    <w:rsid w:val="00B9055D"/>
    <w:pPr>
      <w:spacing w:after="200" w:line="276" w:lineRule="auto"/>
      <w:ind w:left="720"/>
      <w:contextualSpacing/>
    </w:pPr>
    <w:rPr>
      <w:rFonts w:ascii="Calibri" w:eastAsia="Times New Roman" w:hAnsi="Calibri" w:cs="Times New Roman"/>
      <w:lang w:eastAsia="en-US"/>
    </w:rPr>
  </w:style>
  <w:style w:type="paragraph" w:customStyle="1" w:styleId="15C7152CBC2B464DB7C86105A1ED83BC5">
    <w:name w:val="15C7152CBC2B464DB7C86105A1ED83BC5"/>
    <w:rsid w:val="00B9055D"/>
    <w:pPr>
      <w:spacing w:after="200" w:line="276" w:lineRule="auto"/>
    </w:pPr>
    <w:rPr>
      <w:rFonts w:ascii="Calibri" w:eastAsia="Times New Roman" w:hAnsi="Calibri" w:cs="Times New Roman"/>
      <w:lang w:eastAsia="en-US"/>
    </w:rPr>
  </w:style>
  <w:style w:type="paragraph" w:customStyle="1" w:styleId="5A1DF4AE0A174B99A9F8BDE3EA0505721">
    <w:name w:val="5A1DF4AE0A174B99A9F8BDE3EA0505721"/>
    <w:rsid w:val="00B9055D"/>
    <w:pPr>
      <w:spacing w:after="200" w:line="276" w:lineRule="auto"/>
    </w:pPr>
    <w:rPr>
      <w:rFonts w:ascii="Calibri" w:eastAsia="Times New Roman" w:hAnsi="Calibri" w:cs="Times New Roman"/>
      <w:lang w:eastAsia="en-US"/>
    </w:rPr>
  </w:style>
  <w:style w:type="paragraph" w:customStyle="1" w:styleId="78E499537B664CF2AE0BEF1A90A08AD71">
    <w:name w:val="78E499537B664CF2AE0BEF1A90A08AD71"/>
    <w:rsid w:val="00B9055D"/>
    <w:pPr>
      <w:spacing w:after="200" w:line="276" w:lineRule="auto"/>
    </w:pPr>
    <w:rPr>
      <w:rFonts w:ascii="Calibri" w:eastAsia="Times New Roman" w:hAnsi="Calibri" w:cs="Times New Roman"/>
      <w:lang w:eastAsia="en-US"/>
    </w:rPr>
  </w:style>
  <w:style w:type="paragraph" w:customStyle="1" w:styleId="6129D285EBBA497783D53F98DDDF3288">
    <w:name w:val="6129D285EBBA497783D53F98DDDF3288"/>
    <w:rsid w:val="00536FA8"/>
  </w:style>
  <w:style w:type="paragraph" w:customStyle="1" w:styleId="5FAE1ADE477746D9A4E0E729BA9738D7">
    <w:name w:val="5FAE1ADE477746D9A4E0E729BA9738D7"/>
    <w:rsid w:val="00296C6E"/>
  </w:style>
  <w:style w:type="paragraph" w:customStyle="1" w:styleId="790FD3EE90354DFA8EBF55F8E3BAB2DD">
    <w:name w:val="790FD3EE90354DFA8EBF55F8E3BAB2DD"/>
    <w:rsid w:val="00296C6E"/>
  </w:style>
  <w:style w:type="paragraph" w:customStyle="1" w:styleId="AB6A169FEA8A4E66ABCF1300916FA430">
    <w:name w:val="AB6A169FEA8A4E66ABCF1300916FA430"/>
    <w:rsid w:val="00296C6E"/>
  </w:style>
  <w:style w:type="paragraph" w:customStyle="1" w:styleId="6B6CDED71B934D80848EF89398B63E4D">
    <w:name w:val="6B6CDED71B934D80848EF89398B63E4D"/>
    <w:rsid w:val="00296C6E"/>
  </w:style>
  <w:style w:type="paragraph" w:customStyle="1" w:styleId="92A26656B34A463EBF0B896FEDD3C033">
    <w:name w:val="92A26656B34A463EBF0B896FEDD3C033"/>
    <w:rsid w:val="00296C6E"/>
  </w:style>
  <w:style w:type="paragraph" w:customStyle="1" w:styleId="AA4A6F39D05E4E6A9BE592ADA25E5E04">
    <w:name w:val="AA4A6F39D05E4E6A9BE592ADA25E5E04"/>
    <w:rsid w:val="00296C6E"/>
  </w:style>
  <w:style w:type="paragraph" w:customStyle="1" w:styleId="81B7FCCD78324D228B56DAFDD5287B00">
    <w:name w:val="81B7FCCD78324D228B56DAFDD5287B00"/>
    <w:rsid w:val="00296C6E"/>
  </w:style>
  <w:style w:type="paragraph" w:customStyle="1" w:styleId="B790D9366DBF4504BFEE2A450CC8081D">
    <w:name w:val="B790D9366DBF4504BFEE2A450CC8081D"/>
    <w:rsid w:val="00296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Rojek Patrycja</DisplayName>
        <AccountId>11</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71342-074C-422C-82A4-E8039273B446}">
  <ds:schemaRefs>
    <ds:schemaRef ds:uri="http://schemas.microsoft.com/office/infopath/2007/PartnerControls"/>
    <ds:schemaRef ds:uri="http://purl.org/dc/dcmitype/"/>
    <ds:schemaRef ds:uri="67045f44-ec46-4ccc-a0f5-6e6600517be9"/>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ea1f0649-767e-4101-ac42-4c88ca8afb40"/>
    <ds:schemaRef ds:uri="http://purl.org/dc/elements/1.1/"/>
  </ds:schemaRefs>
</ds:datastoreItem>
</file>

<file path=customXml/itemProps2.xml><?xml version="1.0" encoding="utf-8"?>
<ds:datastoreItem xmlns:ds="http://schemas.openxmlformats.org/officeDocument/2006/customXml" ds:itemID="{E168E83B-4D63-497C-BF36-ED7CB188F5EE}">
  <ds:schemaRefs>
    <ds:schemaRef ds:uri="http://schemas.microsoft.com/sharepoint/v3/contenttype/forms"/>
  </ds:schemaRefs>
</ds:datastoreItem>
</file>

<file path=customXml/itemProps3.xml><?xml version="1.0" encoding="utf-8"?>
<ds:datastoreItem xmlns:ds="http://schemas.openxmlformats.org/officeDocument/2006/customXml" ds:itemID="{BDD7CAB6-5D2C-43D0-818A-2B606D2257B9}"/>
</file>

<file path=customXml/itemProps4.xml><?xml version="1.0" encoding="utf-8"?>
<ds:datastoreItem xmlns:ds="http://schemas.openxmlformats.org/officeDocument/2006/customXml" ds:itemID="{C63F6EA2-6C83-45A2-A129-79E609D8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3605</Words>
  <Characters>21632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Rojek Patrycja</dc:creator>
  <cp:keywords/>
  <dc:description/>
  <cp:lastModifiedBy>Rojek Patrycja</cp:lastModifiedBy>
  <cp:revision>4</cp:revision>
  <dcterms:created xsi:type="dcterms:W3CDTF">2024-04-18T08:24:00Z</dcterms:created>
  <dcterms:modified xsi:type="dcterms:W3CDTF">2024-05-08T05:40:00Z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0x010100D091D2838DF0DC4EB5843F8066A18250</vt:lpwstr>
  </property>
  <property fmtid="{D5CDD505-2E9C-101B-9397-08002B2CF9AE}" pid="4" name="Order">
    <vt:r8>10681100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